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0421472" w14:textId="14976D3C" w:rsidR="00794E02" w:rsidRPr="00794E02" w:rsidRDefault="00794E02" w:rsidP="00CE29DD">
      <w:pPr>
        <w:widowControl/>
        <w:wordWrap/>
        <w:autoSpaceDE/>
        <w:autoSpaceDN/>
        <w:jc w:val="left"/>
        <w:rPr>
          <w:rFonts w:asciiTheme="minorEastAsia" w:hAnsiTheme="minorEastAsia" w:cs="Arial"/>
          <w:b/>
          <w:bCs/>
          <w:color w:val="000000"/>
          <w:kern w:val="0"/>
          <w:sz w:val="32"/>
          <w:szCs w:val="18"/>
        </w:rPr>
      </w:pPr>
      <w:r w:rsidRPr="00794E02">
        <w:rPr>
          <w:rFonts w:asciiTheme="minorEastAsia" w:hAnsiTheme="minorEastAsia" w:cs="Arial" w:hint="eastAsia"/>
          <w:b/>
          <w:bCs/>
          <w:color w:val="000000"/>
          <w:kern w:val="0"/>
          <w:sz w:val="32"/>
          <w:szCs w:val="18"/>
        </w:rPr>
        <w:t>위치정보사업약관</w:t>
      </w:r>
    </w:p>
    <w:p w14:paraId="5B0B079F" w14:textId="77777777" w:rsidR="000D677B" w:rsidRPr="000A2F4F" w:rsidRDefault="000D677B" w:rsidP="00CE29DD">
      <w:pPr>
        <w:widowControl/>
        <w:wordWrap/>
        <w:autoSpaceDE/>
        <w:autoSpaceDN/>
        <w:jc w:val="left"/>
        <w:rPr>
          <w:rFonts w:asciiTheme="minorEastAsia" w:hAnsiTheme="minorEastAsia" w:cs="굴림"/>
          <w:color w:val="0070C0"/>
          <w:kern w:val="0"/>
          <w:sz w:val="22"/>
          <w:szCs w:val="18"/>
          <w:u w:val="single"/>
        </w:rPr>
      </w:pPr>
      <w:r w:rsidRPr="000A2F4F">
        <w:rPr>
          <w:rFonts w:asciiTheme="minorEastAsia" w:hAnsiTheme="minorEastAsia" w:cs="Arial"/>
          <w:b/>
          <w:bCs/>
          <w:color w:val="000000"/>
          <w:kern w:val="0"/>
          <w:sz w:val="22"/>
          <w:szCs w:val="18"/>
        </w:rPr>
        <w:t>제1장 총칙</w:t>
      </w:r>
    </w:p>
    <w:p w14:paraId="513042CA" w14:textId="77777777" w:rsidR="000D677B" w:rsidRPr="00824662" w:rsidRDefault="000D677B" w:rsidP="00CE29DD">
      <w:pPr>
        <w:widowControl/>
        <w:wordWrap/>
        <w:autoSpaceDE/>
        <w:autoSpaceDN/>
        <w:jc w:val="left"/>
        <w:rPr>
          <w:rFonts w:asciiTheme="minorEastAsia" w:hAnsiTheme="minorEastAsia" w:cs="Arial"/>
          <w:color w:val="000000"/>
          <w:kern w:val="0"/>
          <w:sz w:val="18"/>
          <w:szCs w:val="18"/>
        </w:rPr>
      </w:pPr>
    </w:p>
    <w:p w14:paraId="437F2C07" w14:textId="77777777" w:rsidR="000D677B" w:rsidRPr="00824662" w:rsidRDefault="000D677B" w:rsidP="00CE29DD">
      <w:pPr>
        <w:widowControl/>
        <w:wordWrap/>
        <w:autoSpaceDE/>
        <w:autoSpaceDN/>
        <w:jc w:val="left"/>
        <w:textAlignment w:val="baseline"/>
        <w:rPr>
          <w:rFonts w:asciiTheme="minorEastAsia" w:hAnsiTheme="minorEastAsia" w:cs="굴림"/>
          <w:b/>
          <w:color w:val="000000"/>
          <w:kern w:val="0"/>
          <w:sz w:val="18"/>
          <w:szCs w:val="18"/>
        </w:rPr>
      </w:pPr>
      <w:r w:rsidRPr="00824662">
        <w:rPr>
          <w:rFonts w:asciiTheme="minorEastAsia" w:hAnsiTheme="minorEastAsia" w:cs="굴림"/>
          <w:b/>
          <w:color w:val="000000"/>
          <w:kern w:val="0"/>
          <w:sz w:val="18"/>
          <w:szCs w:val="18"/>
        </w:rPr>
        <w:t>제1조 (목적)</w:t>
      </w:r>
    </w:p>
    <w:p w14:paraId="00C8F0EC"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본 약관은 에스케이플래닛 주식회사(이하 "서비스제공자")가 제공하는 위치정보서비스(이하 "서비스")를 이용하는 데 필요한 제반 사항을 규정함을 목적으로 합니다.</w:t>
      </w:r>
    </w:p>
    <w:p w14:paraId="37CF422F" w14:textId="77777777" w:rsidR="000D677B" w:rsidRPr="00824662" w:rsidRDefault="000D677B" w:rsidP="00CE29DD">
      <w:pPr>
        <w:widowControl/>
        <w:wordWrap/>
        <w:autoSpaceDE/>
        <w:autoSpaceDN/>
        <w:jc w:val="left"/>
        <w:rPr>
          <w:rFonts w:asciiTheme="minorEastAsia" w:hAnsiTheme="minorEastAsia" w:cs="Arial"/>
          <w:color w:val="000000"/>
          <w:kern w:val="0"/>
          <w:sz w:val="18"/>
          <w:szCs w:val="18"/>
        </w:rPr>
      </w:pPr>
    </w:p>
    <w:p w14:paraId="252AE49C" w14:textId="77777777" w:rsidR="000D677B" w:rsidRPr="00824662" w:rsidRDefault="000D677B" w:rsidP="00CE29DD">
      <w:pPr>
        <w:widowControl/>
        <w:wordWrap/>
        <w:autoSpaceDE/>
        <w:autoSpaceDN/>
        <w:jc w:val="left"/>
        <w:rPr>
          <w:rFonts w:asciiTheme="minorEastAsia" w:hAnsiTheme="minorEastAsia" w:cs="Arial"/>
          <w:b/>
          <w:color w:val="000000"/>
          <w:kern w:val="0"/>
          <w:sz w:val="18"/>
          <w:szCs w:val="18"/>
        </w:rPr>
      </w:pPr>
      <w:r w:rsidRPr="00824662">
        <w:rPr>
          <w:rFonts w:asciiTheme="minorEastAsia" w:hAnsiTheme="minorEastAsia" w:cs="Arial"/>
          <w:b/>
          <w:color w:val="000000"/>
          <w:kern w:val="0"/>
          <w:sz w:val="18"/>
          <w:szCs w:val="18"/>
        </w:rPr>
        <w:t>제2조 (약관의 효력 및 변경)</w:t>
      </w:r>
    </w:p>
    <w:p w14:paraId="79910A50"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①</w:t>
      </w:r>
      <w:r w:rsidRPr="00824662">
        <w:rPr>
          <w:rFonts w:asciiTheme="minorEastAsia" w:hAnsiTheme="minorEastAsia" w:cs="굴림"/>
          <w:color w:val="000000"/>
          <w:kern w:val="0"/>
          <w:sz w:val="18"/>
          <w:szCs w:val="18"/>
        </w:rPr>
        <w:t xml:space="preserve"> 본 약관은 본 서비스를 이용하고자 하는 모든 고객을 대상으로 합니다.</w:t>
      </w:r>
    </w:p>
    <w:p w14:paraId="4C459081"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②</w:t>
      </w:r>
      <w:r w:rsidRPr="00824662">
        <w:rPr>
          <w:rFonts w:asciiTheme="minorEastAsia" w:hAnsiTheme="minorEastAsia" w:cs="굴림"/>
          <w:color w:val="000000"/>
          <w:kern w:val="0"/>
          <w:sz w:val="18"/>
          <w:szCs w:val="18"/>
        </w:rPr>
        <w:t xml:space="preserve"> 본 약관의 내용은 서비스 화면에 게시하거나 기타의 방법으로 고객에게 공시하고, 이에 동의한 고객이 본 서비스에 가입함으로써 효력이 발생합니다.</w:t>
      </w:r>
    </w:p>
    <w:p w14:paraId="23C57F01" w14:textId="2B420016"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③</w:t>
      </w:r>
      <w:r w:rsidRPr="00824662">
        <w:rPr>
          <w:rFonts w:asciiTheme="minorEastAsia" w:hAnsiTheme="minorEastAsia" w:cs="굴림"/>
          <w:color w:val="000000"/>
          <w:kern w:val="0"/>
          <w:sz w:val="18"/>
          <w:szCs w:val="18"/>
        </w:rPr>
        <w:t xml:space="preserve"> 회사는 필요하다고 인정되면 본 약관을 변경할 수 있으며, 회사가 약관을 변경할 때에는 적용일자와 변경사유를 구체적으로 기재하여 제2항과 같은 방법으로 그 적용일자 </w:t>
      </w:r>
      <w:r w:rsidR="00C04CD6">
        <w:rPr>
          <w:rFonts w:asciiTheme="minorEastAsia" w:hAnsiTheme="minorEastAsia" w:cs="굴림"/>
          <w:color w:val="000000"/>
          <w:kern w:val="0"/>
          <w:sz w:val="18"/>
          <w:szCs w:val="18"/>
        </w:rPr>
        <w:t>7</w:t>
      </w:r>
      <w:r w:rsidRPr="00824662">
        <w:rPr>
          <w:rFonts w:asciiTheme="minorEastAsia" w:hAnsiTheme="minorEastAsia" w:cs="굴림"/>
          <w:color w:val="000000"/>
          <w:kern w:val="0"/>
          <w:sz w:val="18"/>
          <w:szCs w:val="18"/>
        </w:rPr>
        <w:t>일 전부터 공지합니다. 다만, 이용자에게 불리한 약관을 변경할 때에는 그 적용일자 30일 전부터 공지하며, 이메일(E-mail)을 통해 이용자에게 개별 통지합니다. 단, 이용자가 연락처를 기재하지 않았거나, 변경 후 수정하지 않아 개별 통지가 어려우면 본 항의 공지를 개별 통지한 것으로 간주합니다.</w:t>
      </w:r>
    </w:p>
    <w:p w14:paraId="6AA6108B"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④</w:t>
      </w:r>
      <w:r w:rsidRPr="00824662">
        <w:rPr>
          <w:rFonts w:asciiTheme="minorEastAsia" w:hAnsiTheme="minorEastAsia" w:cs="굴림"/>
          <w:color w:val="000000"/>
          <w:kern w:val="0"/>
          <w:sz w:val="18"/>
          <w:szCs w:val="18"/>
        </w:rPr>
        <w:t xml:space="preserve"> 회사가 제3항에 따라 변경 약관을 공지하거나 통지할 때 약관 변경 적용일까지 거부 의사를 표시하지 않으면 약관의 변경에 동의한 것으로 간주한다는 내용을 이용자에게 통지하였음에도 이용자가 구체적으로 약관 변경에 거부 의사를 표시하지 않으면 서비스제공자는 이용자가 변경 약관에 동의한 것으로 간주합니다. 이용자는 변경된 약관 사항에 동의하지 않으면 서비스 이용을 중단하고 이용 계약을 해지할 수 있습니다.</w:t>
      </w:r>
    </w:p>
    <w:p w14:paraId="7FD593C3"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p>
    <w:p w14:paraId="3F9295ED" w14:textId="77777777" w:rsidR="000D677B" w:rsidRPr="00824662" w:rsidRDefault="000D677B" w:rsidP="00CE29DD">
      <w:pPr>
        <w:widowControl/>
        <w:wordWrap/>
        <w:autoSpaceDE/>
        <w:autoSpaceDN/>
        <w:jc w:val="left"/>
        <w:textAlignment w:val="baseline"/>
        <w:rPr>
          <w:rFonts w:asciiTheme="minorEastAsia" w:hAnsiTheme="minorEastAsia" w:cs="굴림"/>
          <w:b/>
          <w:color w:val="000000"/>
          <w:kern w:val="0"/>
          <w:sz w:val="18"/>
          <w:szCs w:val="18"/>
        </w:rPr>
      </w:pPr>
      <w:r w:rsidRPr="00824662">
        <w:rPr>
          <w:rFonts w:asciiTheme="minorEastAsia" w:hAnsiTheme="minorEastAsia" w:cs="굴림"/>
          <w:b/>
          <w:color w:val="000000"/>
          <w:kern w:val="0"/>
          <w:sz w:val="18"/>
          <w:szCs w:val="18"/>
        </w:rPr>
        <w:t>제3조 (약관 외 준칙)</w:t>
      </w:r>
    </w:p>
    <w:p w14:paraId="758E8920"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 xml:space="preserve">이 약관에 명시되지 않은 사항은 정보통신망 이용촉진 및 보호 등에 관한 법률(이하 “정보통신망법”), 위치정보의 보호 및 이용 등에 관한 법률(이하 “위치정보법”), </w:t>
      </w:r>
      <w:r w:rsidRPr="00824662">
        <w:rPr>
          <w:rFonts w:asciiTheme="minorEastAsia" w:hAnsiTheme="minorEastAsia" w:cs="굴림" w:hint="eastAsia"/>
          <w:color w:val="000000"/>
          <w:kern w:val="0"/>
          <w:sz w:val="18"/>
          <w:szCs w:val="18"/>
        </w:rPr>
        <w:t>전기통신기본법,</w:t>
      </w:r>
      <w:r w:rsidRPr="00824662">
        <w:rPr>
          <w:rFonts w:asciiTheme="minorEastAsia" w:hAnsiTheme="minorEastAsia" w:cs="굴림"/>
          <w:color w:val="000000"/>
          <w:kern w:val="0"/>
          <w:sz w:val="18"/>
          <w:szCs w:val="18"/>
        </w:rPr>
        <w:t xml:space="preserve"> 전기통신사업법 등 관계 법령 및 회사가 정한 서비스의 세부이용지침 등의 규정을 따릅니다.</w:t>
      </w:r>
    </w:p>
    <w:p w14:paraId="158191AF"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p>
    <w:p w14:paraId="26BE9E79" w14:textId="77777777" w:rsidR="000D677B" w:rsidRPr="00824662" w:rsidRDefault="000D677B" w:rsidP="00CE29DD">
      <w:pPr>
        <w:widowControl/>
        <w:wordWrap/>
        <w:autoSpaceDE/>
        <w:autoSpaceDN/>
        <w:jc w:val="left"/>
        <w:textAlignment w:val="baseline"/>
        <w:rPr>
          <w:rFonts w:asciiTheme="minorEastAsia" w:hAnsiTheme="minorEastAsia" w:cs="굴림"/>
          <w:b/>
          <w:color w:val="000000"/>
          <w:kern w:val="0"/>
          <w:sz w:val="18"/>
          <w:szCs w:val="18"/>
        </w:rPr>
      </w:pPr>
      <w:r w:rsidRPr="00824662">
        <w:rPr>
          <w:rFonts w:asciiTheme="minorEastAsia" w:hAnsiTheme="minorEastAsia" w:cs="굴림"/>
          <w:b/>
          <w:color w:val="000000"/>
          <w:kern w:val="0"/>
          <w:sz w:val="18"/>
          <w:szCs w:val="18"/>
        </w:rPr>
        <w:t>제4조 (용어의 정의)</w:t>
      </w:r>
    </w:p>
    <w:p w14:paraId="79D24EC3"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 xml:space="preserve">본 약관에서 사용하는 용어의 정의는 다음 각 호와 같으며, 본 이용약관에 규정되지 않은 용어는 서비스 관련 안내자료와 사업자료 등에서 서비스제공자가 일반적으로 사용하는 의미로 해석됩니다. </w:t>
      </w:r>
    </w:p>
    <w:p w14:paraId="142481A2" w14:textId="55A0AAD0"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 xml:space="preserve">1. “위치정보서비스”(이하 “서비스”)란 서비스제공자가 개인위치정보주체의 위치정보를 수집하여 위치기반서비스사업자인 이용자에게 제공하는 서비스를 </w:t>
      </w:r>
      <w:r w:rsidR="00C42187">
        <w:rPr>
          <w:rFonts w:asciiTheme="minorEastAsia" w:hAnsiTheme="minorEastAsia" w:cs="굴림" w:hint="eastAsia"/>
          <w:color w:val="000000"/>
          <w:kern w:val="0"/>
          <w:sz w:val="18"/>
          <w:szCs w:val="18"/>
        </w:rPr>
        <w:t>말합니다.</w:t>
      </w:r>
    </w:p>
    <w:p w14:paraId="578DE1D1"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2. “이용자”란 자신이 제공하는 위치기반서비스를 운영하기 위하여 서비스제공자로부터 개인위치정보주체의 위치정보를 제공받는 자를 말합니다.</w:t>
      </w:r>
    </w:p>
    <w:p w14:paraId="791CF114" w14:textId="6E53FE78"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3. “단말기”란 위치정보를 수집하기 위해 이용하는 것으로 이동전화 또는 GPS 및 통신기능이 탑재된 전용단말기를 말합니다.</w:t>
      </w:r>
    </w:p>
    <w:p w14:paraId="66598A85"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4. “위치기반서비스”란 위치정보를 이용한 서비스를 말합니다.</w:t>
      </w:r>
    </w:p>
    <w:p w14:paraId="1423ECB5"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5. “위치정보시스템”은 위치정보사업과 위치기반서비스사업을 위하여 정보통신망법 제2조 제1항 제1호의 규정에 따라 정보통신망을 통하여 위치정보를 수집•분석•저장•이용•제공할 수 있도록 서로 유기적으로 연계된 컴퓨터의 하드웨어, 소프트웨어, 데이터베이스 및 인적 자원의 결합체를 말합니다.</w:t>
      </w:r>
    </w:p>
    <w:p w14:paraId="413C8DCE"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6. “개인위치정보주체”란 개인위치정보로 식별되는 자를 말합니다.</w:t>
      </w:r>
    </w:p>
    <w:p w14:paraId="457E2825" w14:textId="77777777" w:rsidR="00824662" w:rsidRDefault="00824662" w:rsidP="00CE29DD">
      <w:pPr>
        <w:widowControl/>
        <w:wordWrap/>
        <w:autoSpaceDE/>
        <w:autoSpaceDN/>
        <w:jc w:val="left"/>
        <w:textAlignment w:val="baseline"/>
        <w:rPr>
          <w:rFonts w:asciiTheme="minorEastAsia" w:hAnsiTheme="minorEastAsia" w:cs="굴림"/>
          <w:b/>
          <w:color w:val="000000"/>
          <w:kern w:val="0"/>
          <w:sz w:val="18"/>
          <w:szCs w:val="18"/>
        </w:rPr>
      </w:pPr>
    </w:p>
    <w:p w14:paraId="7F9E1D5F" w14:textId="77777777" w:rsidR="00CE29DD" w:rsidRDefault="00CE29DD" w:rsidP="00CE29DD">
      <w:pPr>
        <w:widowControl/>
        <w:wordWrap/>
        <w:autoSpaceDE/>
        <w:autoSpaceDN/>
        <w:jc w:val="left"/>
        <w:textAlignment w:val="baseline"/>
        <w:rPr>
          <w:rFonts w:asciiTheme="minorEastAsia" w:hAnsiTheme="minorEastAsia" w:cs="굴림"/>
          <w:b/>
          <w:color w:val="000000"/>
          <w:kern w:val="0"/>
          <w:sz w:val="18"/>
          <w:szCs w:val="18"/>
        </w:rPr>
      </w:pPr>
    </w:p>
    <w:p w14:paraId="4B18FE90" w14:textId="77777777" w:rsidR="000D677B" w:rsidRPr="00CE29DD" w:rsidRDefault="000D677B" w:rsidP="00CE29DD">
      <w:pPr>
        <w:widowControl/>
        <w:wordWrap/>
        <w:autoSpaceDE/>
        <w:autoSpaceDN/>
        <w:jc w:val="left"/>
        <w:rPr>
          <w:rFonts w:asciiTheme="minorEastAsia" w:hAnsiTheme="minorEastAsia" w:cs="Arial"/>
          <w:b/>
          <w:bCs/>
          <w:color w:val="000000"/>
          <w:kern w:val="0"/>
          <w:sz w:val="22"/>
          <w:szCs w:val="18"/>
        </w:rPr>
      </w:pPr>
      <w:r w:rsidRPr="00CE29DD">
        <w:rPr>
          <w:rFonts w:asciiTheme="minorEastAsia" w:hAnsiTheme="minorEastAsia" w:cs="Arial" w:hint="eastAsia"/>
          <w:b/>
          <w:bCs/>
          <w:color w:val="000000"/>
          <w:kern w:val="0"/>
          <w:sz w:val="22"/>
          <w:szCs w:val="18"/>
        </w:rPr>
        <w:t>제</w:t>
      </w:r>
      <w:r w:rsidRPr="00CE29DD">
        <w:rPr>
          <w:rFonts w:asciiTheme="minorEastAsia" w:hAnsiTheme="minorEastAsia" w:cs="Arial"/>
          <w:b/>
          <w:bCs/>
          <w:color w:val="000000"/>
          <w:kern w:val="0"/>
          <w:sz w:val="22"/>
          <w:szCs w:val="18"/>
        </w:rPr>
        <w:t>2장 서비스의 제공 및 이용</w:t>
      </w:r>
    </w:p>
    <w:p w14:paraId="0006A12B" w14:textId="77777777" w:rsidR="00CE29DD" w:rsidRDefault="00CE29DD" w:rsidP="00CE29DD">
      <w:pPr>
        <w:widowControl/>
        <w:wordWrap/>
        <w:autoSpaceDE/>
        <w:autoSpaceDN/>
        <w:jc w:val="left"/>
        <w:textAlignment w:val="baseline"/>
        <w:rPr>
          <w:rFonts w:asciiTheme="minorEastAsia" w:hAnsiTheme="minorEastAsia" w:cs="굴림"/>
          <w:b/>
          <w:color w:val="000000"/>
          <w:kern w:val="0"/>
          <w:sz w:val="18"/>
          <w:szCs w:val="18"/>
        </w:rPr>
      </w:pPr>
    </w:p>
    <w:p w14:paraId="18EAB547" w14:textId="77777777" w:rsidR="000D677B" w:rsidRPr="00824662" w:rsidRDefault="000D677B" w:rsidP="00CE29DD">
      <w:pPr>
        <w:widowControl/>
        <w:wordWrap/>
        <w:autoSpaceDE/>
        <w:autoSpaceDN/>
        <w:jc w:val="left"/>
        <w:textAlignment w:val="baseline"/>
        <w:rPr>
          <w:rFonts w:asciiTheme="minorEastAsia" w:hAnsiTheme="minorEastAsia" w:cs="굴림"/>
          <w:b/>
          <w:color w:val="000000"/>
          <w:kern w:val="0"/>
          <w:sz w:val="18"/>
          <w:szCs w:val="18"/>
        </w:rPr>
      </w:pPr>
      <w:r w:rsidRPr="00824662">
        <w:rPr>
          <w:rFonts w:asciiTheme="minorEastAsia" w:hAnsiTheme="minorEastAsia" w:cs="굴림" w:hint="eastAsia"/>
          <w:b/>
          <w:color w:val="000000"/>
          <w:kern w:val="0"/>
          <w:sz w:val="18"/>
          <w:szCs w:val="18"/>
        </w:rPr>
        <w:t>제</w:t>
      </w:r>
      <w:r w:rsidRPr="00824662">
        <w:rPr>
          <w:rFonts w:asciiTheme="minorEastAsia" w:hAnsiTheme="minorEastAsia" w:cs="굴림"/>
          <w:b/>
          <w:color w:val="000000"/>
          <w:kern w:val="0"/>
          <w:sz w:val="18"/>
          <w:szCs w:val="18"/>
        </w:rPr>
        <w:t>5조 (서비스 가입)</w:t>
      </w:r>
    </w:p>
    <w:p w14:paraId="7F392BE5"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①</w:t>
      </w:r>
      <w:r w:rsidRPr="00824662">
        <w:rPr>
          <w:rFonts w:asciiTheme="minorEastAsia" w:hAnsiTheme="minorEastAsia" w:cs="굴림"/>
          <w:color w:val="000000"/>
          <w:kern w:val="0"/>
          <w:sz w:val="18"/>
          <w:szCs w:val="18"/>
        </w:rPr>
        <w:t xml:space="preserve"> 고객이 서비스에 가입하려면 본 약관에 동의해야 하며 이때 서비스제공자가 별도로 정한 가입요건(가입신청서 및 정보제공동의서 제출 등)이 있으면 해당 요건을 갖추어야 합니다.</w:t>
      </w:r>
    </w:p>
    <w:p w14:paraId="4F55FEDB"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hint="eastAsia"/>
          <w:color w:val="000000"/>
          <w:kern w:val="0"/>
          <w:sz w:val="18"/>
          <w:szCs w:val="18"/>
        </w:rPr>
        <w:t>②</w:t>
      </w:r>
      <w:r w:rsidRPr="00824662">
        <w:rPr>
          <w:rFonts w:asciiTheme="minorEastAsia" w:hAnsiTheme="minorEastAsia" w:cs="굴림"/>
          <w:color w:val="000000"/>
          <w:kern w:val="0"/>
          <w:sz w:val="18"/>
          <w:szCs w:val="18"/>
        </w:rPr>
        <w:t xml:space="preserve"> 본 조 제1항에 따른 서비스 가입신청이 있을 때 서비스제공자가 별도 승인절차를 거쳐 해당 가입 신청을 승인하면 서비스 가입이 이루어집니다. 단, 다음 각 호의 사유가 발생하면 서비스제공자는 승인을 거절할 수 있습니다.</w:t>
      </w:r>
    </w:p>
    <w:p w14:paraId="311EEB68"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1. 서비스제공자가 정한 가입 관련 서류에 허위기재, 누락, 오기가 있는 경우</w:t>
      </w:r>
    </w:p>
    <w:p w14:paraId="0A39B214"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2. 관계 법령을 거스르거나 공공질서, 미풍양속을 해칠 목적으로 서비스 가입을 신청하는 경우</w:t>
      </w:r>
    </w:p>
    <w:p w14:paraId="62714CB4" w14:textId="77777777" w:rsidR="000D677B" w:rsidRPr="00824662" w:rsidRDefault="000D677B" w:rsidP="00CE29DD">
      <w:pPr>
        <w:widowControl/>
        <w:wordWrap/>
        <w:autoSpaceDE/>
        <w:autoSpaceDN/>
        <w:jc w:val="left"/>
        <w:textAlignment w:val="baseline"/>
        <w:rPr>
          <w:rFonts w:asciiTheme="minorEastAsia" w:hAnsiTheme="minorEastAsia" w:cs="굴림"/>
          <w:color w:val="000000"/>
          <w:kern w:val="0"/>
          <w:sz w:val="18"/>
          <w:szCs w:val="18"/>
        </w:rPr>
      </w:pPr>
      <w:r w:rsidRPr="00824662">
        <w:rPr>
          <w:rFonts w:asciiTheme="minorEastAsia" w:hAnsiTheme="minorEastAsia" w:cs="굴림"/>
          <w:color w:val="000000"/>
          <w:kern w:val="0"/>
          <w:sz w:val="18"/>
          <w:szCs w:val="18"/>
        </w:rPr>
        <w:t>3. 기타 서비스제공자가 정한 서비스 가입요건을 충족하지 않은 경우</w:t>
      </w:r>
    </w:p>
    <w:p w14:paraId="438AF8F8" w14:textId="77777777" w:rsidR="00824662" w:rsidRDefault="00824662" w:rsidP="00CE29DD">
      <w:pPr>
        <w:widowControl/>
        <w:wordWrap/>
        <w:autoSpaceDE/>
        <w:autoSpaceDN/>
        <w:jc w:val="left"/>
        <w:textAlignment w:val="baseline"/>
        <w:rPr>
          <w:rFonts w:asciiTheme="minorEastAsia" w:hAnsiTheme="minorEastAsia" w:cs="굴림"/>
          <w:b/>
          <w:color w:val="000000"/>
          <w:kern w:val="0"/>
          <w:sz w:val="18"/>
          <w:szCs w:val="18"/>
        </w:rPr>
      </w:pPr>
    </w:p>
    <w:p w14:paraId="2F98925F" w14:textId="77777777" w:rsidR="000D677B" w:rsidRPr="00824662" w:rsidRDefault="000D677B" w:rsidP="00CE29DD">
      <w:pPr>
        <w:widowControl/>
        <w:wordWrap/>
        <w:autoSpaceDE/>
        <w:autoSpaceDN/>
        <w:jc w:val="left"/>
        <w:textAlignment w:val="baseline"/>
        <w:rPr>
          <w:rFonts w:asciiTheme="minorEastAsia" w:hAnsiTheme="minorEastAsia" w:cs="굴림"/>
          <w:b/>
          <w:color w:val="000000"/>
          <w:kern w:val="0"/>
          <w:sz w:val="18"/>
          <w:szCs w:val="18"/>
        </w:rPr>
      </w:pPr>
      <w:r w:rsidRPr="00824662">
        <w:rPr>
          <w:rFonts w:asciiTheme="minorEastAsia" w:hAnsiTheme="minorEastAsia" w:cs="굴림" w:hint="eastAsia"/>
          <w:b/>
          <w:color w:val="000000"/>
          <w:kern w:val="0"/>
          <w:sz w:val="18"/>
          <w:szCs w:val="18"/>
        </w:rPr>
        <w:t>제</w:t>
      </w:r>
      <w:r w:rsidRPr="00824662">
        <w:rPr>
          <w:rFonts w:asciiTheme="minorEastAsia" w:hAnsiTheme="minorEastAsia" w:cs="굴림"/>
          <w:b/>
          <w:color w:val="000000"/>
          <w:kern w:val="0"/>
          <w:sz w:val="18"/>
          <w:szCs w:val="18"/>
        </w:rPr>
        <w:t>6조 (이용요금)</w:t>
      </w:r>
    </w:p>
    <w:p w14:paraId="4BD41DC5" w14:textId="0C5ADF4A" w:rsidR="00C04CD6" w:rsidRPr="00196727" w:rsidRDefault="00C04CD6" w:rsidP="00C04CD6">
      <w:pPr>
        <w:widowControl/>
        <w:wordWrap/>
        <w:autoSpaceDE/>
        <w:autoSpaceDN/>
        <w:jc w:val="left"/>
        <w:textAlignment w:val="baseline"/>
        <w:rPr>
          <w:rFonts w:asciiTheme="minorEastAsia" w:hAnsiTheme="minorEastAsia"/>
          <w:color w:val="000000" w:themeColor="text1"/>
        </w:rPr>
      </w:pPr>
      <w:r>
        <w:rPr>
          <w:rFonts w:asciiTheme="minorEastAsia" w:hAnsiTheme="minorEastAsia"/>
          <w:color w:val="000000" w:themeColor="text1"/>
        </w:rPr>
        <w:sym w:font="Wingdings 2" w:char="F06A"/>
      </w:r>
      <w:r w:rsidRPr="00196727">
        <w:rPr>
          <w:rFonts w:asciiTheme="minorEastAsia" w:hAnsiTheme="minorEastAsia"/>
          <w:color w:val="000000" w:themeColor="text1"/>
        </w:rPr>
        <w:t xml:space="preserve"> 서비스제공자가 제공하는 서비스는 기본적으로 무료입니다. 서비스제공자가 별도의 유료서비스를 제공하는 경우에는 해당 서비스에서 요금을 명시합니다.</w:t>
      </w:r>
      <w:bookmarkStart w:id="0" w:name="_GoBack"/>
      <w:bookmarkEnd w:id="0"/>
    </w:p>
    <w:p w14:paraId="69A76FEB" w14:textId="0634CFBC" w:rsidR="000D677B" w:rsidRPr="000A2F4F" w:rsidRDefault="00C04CD6" w:rsidP="00CE29DD">
      <w:pPr>
        <w:widowControl/>
        <w:wordWrap/>
        <w:autoSpaceDE/>
        <w:autoSpaceDN/>
        <w:jc w:val="left"/>
        <w:textAlignment w:val="baseline"/>
        <w:rPr>
          <w:rFonts w:asciiTheme="minorEastAsia" w:hAnsiTheme="minorEastAsia" w:cs="굴림"/>
          <w:color w:val="000000"/>
          <w:kern w:val="0"/>
          <w:sz w:val="18"/>
          <w:szCs w:val="18"/>
        </w:rPr>
      </w:pPr>
      <w:r>
        <w:rPr>
          <w:rFonts w:asciiTheme="minorEastAsia" w:hAnsiTheme="minorEastAsia" w:hint="eastAsia"/>
          <w:color w:val="000000" w:themeColor="text1"/>
        </w:rPr>
        <w:sym w:font="Wingdings 2" w:char="F06B"/>
      </w:r>
      <w:r w:rsidR="00FB5885" w:rsidRPr="00FB5885">
        <w:rPr>
          <w:color w:val="000000" w:themeColor="text1"/>
        </w:rPr>
        <w:t xml:space="preserve"> </w:t>
      </w:r>
      <w:r w:rsidR="000D677B" w:rsidRPr="000A2F4F">
        <w:rPr>
          <w:rFonts w:asciiTheme="minorEastAsia" w:hAnsiTheme="minorEastAsia" w:cs="굴림"/>
          <w:color w:val="000000"/>
          <w:kern w:val="0"/>
          <w:sz w:val="18"/>
          <w:szCs w:val="18"/>
        </w:rPr>
        <w:t>서비스제공자는 유료서비스 이용요금을 서비스제공자와 계약한 전자지불업체에서 정한 방법을 따르거나 서비스제공자가 정한 청구서에 합산하여 청구할 수 있습니다.</w:t>
      </w:r>
    </w:p>
    <w:p w14:paraId="577D6ED9" w14:textId="33122189" w:rsidR="000D677B" w:rsidRPr="000A2F4F" w:rsidRDefault="00C04CD6" w:rsidP="00CE29DD">
      <w:pPr>
        <w:widowControl/>
        <w:wordWrap/>
        <w:autoSpaceDE/>
        <w:autoSpaceDN/>
        <w:jc w:val="left"/>
        <w:textAlignment w:val="baseline"/>
        <w:rPr>
          <w:rFonts w:asciiTheme="minorEastAsia" w:hAnsiTheme="minorEastAsia" w:cs="Arial"/>
          <w:bCs/>
          <w:color w:val="000000"/>
          <w:kern w:val="0"/>
          <w:sz w:val="18"/>
          <w:szCs w:val="18"/>
        </w:rPr>
      </w:pPr>
      <w:r>
        <w:rPr>
          <w:rFonts w:asciiTheme="minorEastAsia" w:hAnsiTheme="minorEastAsia" w:cs="Arial" w:hint="eastAsia"/>
          <w:bCs/>
          <w:color w:val="000000"/>
          <w:kern w:val="0"/>
          <w:sz w:val="18"/>
          <w:szCs w:val="18"/>
        </w:rPr>
        <w:sym w:font="Wingdings 2" w:char="F06C"/>
      </w:r>
      <w:r w:rsidR="000D677B" w:rsidRPr="000A2F4F">
        <w:rPr>
          <w:rFonts w:asciiTheme="minorEastAsia" w:hAnsiTheme="minorEastAsia" w:cs="굴림"/>
          <w:color w:val="000000"/>
          <w:kern w:val="0"/>
          <w:sz w:val="18"/>
          <w:szCs w:val="18"/>
        </w:rPr>
        <w:t xml:space="preserve"> 이용자의 개인정보 무단 사용과 결제 사기로 인한 환불요청 또는 결제자의 개인정보 요구는 법률이 정한 경</w:t>
      </w:r>
      <w:r w:rsidR="000D677B" w:rsidRPr="000A2F4F">
        <w:rPr>
          <w:rFonts w:asciiTheme="minorEastAsia" w:hAnsiTheme="minorEastAsia" w:cs="Arial"/>
          <w:bCs/>
          <w:color w:val="000000"/>
          <w:kern w:val="0"/>
          <w:sz w:val="18"/>
          <w:szCs w:val="18"/>
        </w:rPr>
        <w:t>우 외에는 거절할 수 있습니다.</w:t>
      </w:r>
    </w:p>
    <w:p w14:paraId="02126AEE" w14:textId="599D4E20" w:rsidR="000D677B" w:rsidRPr="000A2F4F" w:rsidRDefault="00C04CD6" w:rsidP="00CE29DD">
      <w:pPr>
        <w:widowControl/>
        <w:wordWrap/>
        <w:autoSpaceDE/>
        <w:autoSpaceDN/>
        <w:jc w:val="left"/>
        <w:rPr>
          <w:rFonts w:asciiTheme="minorEastAsia" w:hAnsiTheme="minorEastAsia" w:cs="Arial"/>
          <w:bCs/>
          <w:color w:val="000000"/>
          <w:kern w:val="0"/>
          <w:sz w:val="18"/>
          <w:szCs w:val="18"/>
        </w:rPr>
      </w:pPr>
      <w:r>
        <w:rPr>
          <w:rFonts w:asciiTheme="minorEastAsia" w:hAnsiTheme="minorEastAsia" w:cs="굴림" w:hint="eastAsia"/>
          <w:color w:val="000000"/>
          <w:kern w:val="0"/>
          <w:sz w:val="18"/>
          <w:szCs w:val="18"/>
        </w:rPr>
        <w:sym w:font="Wingdings 2" w:char="F06D"/>
      </w:r>
      <w:r w:rsidR="000D677B" w:rsidRPr="000A2F4F">
        <w:rPr>
          <w:rFonts w:asciiTheme="minorEastAsia" w:hAnsiTheme="minorEastAsia" w:cs="Arial"/>
          <w:bCs/>
          <w:color w:val="000000"/>
          <w:kern w:val="0"/>
          <w:sz w:val="18"/>
          <w:szCs w:val="18"/>
        </w:rPr>
        <w:t xml:space="preserve"> 무선 서비스 이용 때 발생하는 데이터 통신료는 별도이며, 가입한 각 이동통신사의 정책을 따릅니다.</w:t>
      </w:r>
    </w:p>
    <w:p w14:paraId="179CD5C0" w14:textId="02CAF4CD" w:rsidR="000D677B" w:rsidRPr="000A2F4F" w:rsidRDefault="00C04CD6" w:rsidP="00CE29DD">
      <w:pPr>
        <w:widowControl/>
        <w:wordWrap/>
        <w:autoSpaceDE/>
        <w:autoSpaceDN/>
        <w:jc w:val="left"/>
        <w:rPr>
          <w:rFonts w:asciiTheme="minorEastAsia" w:hAnsiTheme="minorEastAsia" w:cs="Arial"/>
          <w:bCs/>
          <w:color w:val="000000"/>
          <w:kern w:val="0"/>
          <w:sz w:val="18"/>
          <w:szCs w:val="18"/>
        </w:rPr>
      </w:pPr>
      <w:r>
        <w:rPr>
          <w:rFonts w:asciiTheme="minorEastAsia" w:hAnsiTheme="minorEastAsia" w:cs="Arial" w:hint="eastAsia"/>
          <w:bCs/>
          <w:color w:val="000000"/>
          <w:kern w:val="0"/>
          <w:sz w:val="18"/>
          <w:szCs w:val="18"/>
        </w:rPr>
        <w:sym w:font="Wingdings 2" w:char="F06E"/>
      </w:r>
      <w:r w:rsidR="000D677B" w:rsidRPr="000A2F4F">
        <w:rPr>
          <w:rFonts w:asciiTheme="minorEastAsia" w:hAnsiTheme="minorEastAsia" w:cs="Arial"/>
          <w:bCs/>
          <w:color w:val="000000"/>
          <w:kern w:val="0"/>
          <w:sz w:val="18"/>
          <w:szCs w:val="18"/>
        </w:rPr>
        <w:t xml:space="preserve"> 요금을 지정한 날짜까지 납부하지 않으면 서비스제공자는 해당 요금의 100분의 2에 상당하는 가산금을 부과합니다.</w:t>
      </w:r>
    </w:p>
    <w:p w14:paraId="0E521D30"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76C0DD72"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7조 (요금에 대한 이의신청)</w:t>
      </w:r>
    </w:p>
    <w:p w14:paraId="5FFC662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이용자는 청구된 요금에 대해 이의가 있으면 청구일로부터 6월 이내에 이의신청을 할 수 있습니다.</w:t>
      </w:r>
    </w:p>
    <w:p w14:paraId="70E8F801"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서비스제공자는 제1항의 이의신청에 대한 타당성 여부를 조사하고 그 결과를 10일 이내에 이의신청인에게 통지합니다.</w:t>
      </w:r>
    </w:p>
    <w:p w14:paraId="7F36704F"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347F43E3" w14:textId="743BC739"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8조 (위치정보 수집방법</w:t>
      </w:r>
      <w:r w:rsidR="00F5795B">
        <w:rPr>
          <w:rFonts w:asciiTheme="minorEastAsia" w:hAnsiTheme="minorEastAsia" w:cs="Arial" w:hint="eastAsia"/>
          <w:b/>
          <w:bCs/>
          <w:color w:val="000000"/>
          <w:kern w:val="0"/>
          <w:sz w:val="18"/>
          <w:szCs w:val="18"/>
        </w:rPr>
        <w:t xml:space="preserve"> 및 서비스 내용</w:t>
      </w:r>
      <w:r w:rsidRPr="00824662">
        <w:rPr>
          <w:rFonts w:asciiTheme="minorEastAsia" w:hAnsiTheme="minorEastAsia" w:cs="Arial"/>
          <w:b/>
          <w:bCs/>
          <w:color w:val="000000"/>
          <w:kern w:val="0"/>
          <w:sz w:val="18"/>
          <w:szCs w:val="18"/>
        </w:rPr>
        <w:t>)</w:t>
      </w:r>
    </w:p>
    <w:p w14:paraId="115C2952" w14:textId="25BE8767" w:rsidR="000D677B" w:rsidRPr="00487B49" w:rsidRDefault="000D677B" w:rsidP="00487B49">
      <w:pPr>
        <w:pStyle w:val="ad"/>
        <w:widowControl/>
        <w:numPr>
          <w:ilvl w:val="0"/>
          <w:numId w:val="38"/>
        </w:numPr>
        <w:wordWrap/>
        <w:autoSpaceDE/>
        <w:autoSpaceDN/>
        <w:ind w:leftChars="0"/>
        <w:jc w:val="left"/>
        <w:rPr>
          <w:rFonts w:asciiTheme="minorEastAsia" w:hAnsiTheme="minorEastAsia" w:cs="Arial"/>
          <w:bCs/>
          <w:color w:val="000000"/>
          <w:kern w:val="0"/>
          <w:sz w:val="18"/>
          <w:szCs w:val="18"/>
        </w:rPr>
      </w:pPr>
      <w:r w:rsidRPr="00487B49">
        <w:rPr>
          <w:rFonts w:asciiTheme="minorEastAsia" w:hAnsiTheme="minorEastAsia" w:cs="Arial"/>
          <w:bCs/>
          <w:color w:val="000000"/>
          <w:kern w:val="0"/>
          <w:sz w:val="18"/>
          <w:szCs w:val="18"/>
        </w:rPr>
        <w:t xml:space="preserve"> 서비스제공자는 [별표1]</w:t>
      </w:r>
      <w:r w:rsidR="00F5795B">
        <w:rPr>
          <w:rFonts w:asciiTheme="minorEastAsia" w:eastAsiaTheme="minorEastAsia" w:hAnsiTheme="minorEastAsia" w:cs="Arial" w:hint="eastAsia"/>
          <w:bCs/>
          <w:color w:val="000000"/>
          <w:kern w:val="0"/>
          <w:sz w:val="18"/>
          <w:szCs w:val="18"/>
        </w:rPr>
        <w:t>에 따라</w:t>
      </w:r>
      <w:r w:rsidRPr="00487B49">
        <w:rPr>
          <w:rFonts w:asciiTheme="minorEastAsia" w:hAnsiTheme="minorEastAsia" w:cs="Arial"/>
          <w:bCs/>
          <w:color w:val="000000"/>
          <w:kern w:val="0"/>
          <w:sz w:val="18"/>
          <w:szCs w:val="18"/>
        </w:rPr>
        <w:t xml:space="preserve"> 개인위치정보를 수집</w:t>
      </w:r>
      <w:r w:rsidR="00F5795B">
        <w:rPr>
          <w:rFonts w:asciiTheme="minorEastAsia" w:hAnsiTheme="minorEastAsia" w:cs="Arial" w:hint="eastAsia"/>
          <w:bCs/>
          <w:color w:val="000000"/>
          <w:kern w:val="0"/>
          <w:sz w:val="18"/>
          <w:szCs w:val="18"/>
        </w:rPr>
        <w:t>하고,</w:t>
      </w:r>
      <w:r w:rsidR="00F5795B">
        <w:rPr>
          <w:rFonts w:asciiTheme="minorEastAsia" w:hAnsiTheme="minorEastAsia" w:cs="Arial"/>
          <w:bCs/>
          <w:color w:val="000000"/>
          <w:kern w:val="0"/>
          <w:sz w:val="18"/>
          <w:szCs w:val="18"/>
        </w:rPr>
        <w:t xml:space="preserve"> </w:t>
      </w:r>
      <w:r w:rsidR="00F5795B">
        <w:rPr>
          <w:rFonts w:asciiTheme="minorEastAsia" w:hAnsiTheme="minorEastAsia" w:cs="Arial" w:hint="eastAsia"/>
          <w:bCs/>
          <w:color w:val="000000"/>
          <w:kern w:val="0"/>
          <w:sz w:val="18"/>
          <w:szCs w:val="18"/>
        </w:rPr>
        <w:t>이용자에게 서비스를 제공</w:t>
      </w:r>
      <w:r w:rsidRPr="00487B49">
        <w:rPr>
          <w:rFonts w:asciiTheme="minorEastAsia" w:hAnsiTheme="minorEastAsia" w:cs="Arial"/>
          <w:bCs/>
          <w:color w:val="000000"/>
          <w:kern w:val="0"/>
          <w:sz w:val="18"/>
          <w:szCs w:val="18"/>
        </w:rPr>
        <w:t>합니다.</w:t>
      </w:r>
    </w:p>
    <w:p w14:paraId="17A9D7B4" w14:textId="408A5058" w:rsidR="000D677B" w:rsidRPr="00487B49" w:rsidRDefault="000D677B" w:rsidP="00487B49">
      <w:pPr>
        <w:pStyle w:val="ad"/>
        <w:widowControl/>
        <w:numPr>
          <w:ilvl w:val="0"/>
          <w:numId w:val="38"/>
        </w:numPr>
        <w:wordWrap/>
        <w:autoSpaceDE/>
        <w:autoSpaceDN/>
        <w:ind w:leftChars="0"/>
        <w:jc w:val="left"/>
        <w:rPr>
          <w:rFonts w:asciiTheme="minorEastAsia" w:hAnsiTheme="minorEastAsia" w:cs="Arial"/>
          <w:bCs/>
          <w:color w:val="000000"/>
          <w:kern w:val="0"/>
          <w:sz w:val="18"/>
          <w:szCs w:val="18"/>
        </w:rPr>
      </w:pPr>
      <w:r w:rsidRPr="00487B49">
        <w:rPr>
          <w:rFonts w:asciiTheme="minorEastAsia" w:hAnsiTheme="minorEastAsia" w:cs="Arial"/>
          <w:bCs/>
          <w:color w:val="000000"/>
          <w:kern w:val="0"/>
          <w:sz w:val="18"/>
          <w:szCs w:val="18"/>
        </w:rPr>
        <w:t xml:space="preserve"> 제1항에 </w:t>
      </w:r>
      <w:r w:rsidR="00F5795B">
        <w:rPr>
          <w:rFonts w:asciiTheme="minorEastAsia" w:eastAsiaTheme="minorEastAsia" w:hAnsiTheme="minorEastAsia" w:cs="Arial" w:hint="eastAsia"/>
          <w:bCs/>
          <w:color w:val="000000"/>
          <w:kern w:val="0"/>
          <w:sz w:val="18"/>
          <w:szCs w:val="18"/>
        </w:rPr>
        <w:t xml:space="preserve">따른 </w:t>
      </w:r>
      <w:r w:rsidRPr="00487B49">
        <w:rPr>
          <w:rFonts w:asciiTheme="minorEastAsia" w:hAnsiTheme="minorEastAsia" w:cs="Arial"/>
          <w:bCs/>
          <w:color w:val="000000"/>
          <w:kern w:val="0"/>
          <w:sz w:val="18"/>
          <w:szCs w:val="18"/>
        </w:rPr>
        <w:t xml:space="preserve">개인위치정보의 </w:t>
      </w:r>
      <w:r w:rsidR="00F5795B">
        <w:rPr>
          <w:rFonts w:asciiTheme="minorEastAsia" w:hAnsiTheme="minorEastAsia" w:cs="Arial" w:hint="eastAsia"/>
          <w:bCs/>
          <w:color w:val="000000"/>
          <w:kern w:val="0"/>
          <w:sz w:val="18"/>
          <w:szCs w:val="18"/>
        </w:rPr>
        <w:t>수집방법 및 서비스의 내용</w:t>
      </w:r>
      <w:r w:rsidRPr="00487B49">
        <w:rPr>
          <w:rFonts w:asciiTheme="minorEastAsia" w:hAnsiTheme="minorEastAsia" w:cs="Arial"/>
          <w:bCs/>
          <w:color w:val="000000"/>
          <w:kern w:val="0"/>
          <w:sz w:val="18"/>
          <w:szCs w:val="18"/>
        </w:rPr>
        <w:t>이 변경될 때에는 서비스제공자는 미리 홈페이지 등에 공지하거나 이용자에게 별도 통지합니다. 다만, 서비스제공자가 통제할 수 없는 사유가 발생하여 사전 통지가 불가능할 때에는 사후에 통지합니다.</w:t>
      </w:r>
    </w:p>
    <w:p w14:paraId="667F778A"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9C4CE9C"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9조 (서비스의 제공)</w:t>
      </w:r>
    </w:p>
    <w:p w14:paraId="62479A56" w14:textId="6D264C76"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서비스제공자의 서비스 제공 업무와 위치정보시스템상에 특별한 문제가 없는 한, 서비스의 제공은 연중 1일 24시간을 원칙으로 합니다.</w:t>
      </w:r>
    </w:p>
    <w:p w14:paraId="6FF8C52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서비스제공자는 다음 각 호의 사유가 발생하면 해당 사유가 해소될 때까지 이용자에게 제공하는 서비스의 일부 또는 전부를 제한•변경•중지할 수 있으며, 이와 관련하여 이용자에게 발생한 어떠한 불이익에 대하여도 책임을 지지 아니합니다.</w:t>
      </w:r>
    </w:p>
    <w:p w14:paraId="35B1842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lastRenderedPageBreak/>
        <w:t>1. 천재지변, 전쟁, 폭동, 화재, 파업, 정부기관의 통제 등 서비스제공자의 합리적인 노력으로 제어할 수 없는 사유가 발생하거나 발생할 우려가 있는 경우</w:t>
      </w:r>
    </w:p>
    <w:p w14:paraId="76278B2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서비스 제공에 필요한 전기통신서비스를 운영하는 기간통신사업자가 전기통신서비스를 중지하거나 기타 기간통신사업자의 사유로 서비스 장애가 발생한 경우</w:t>
      </w:r>
    </w:p>
    <w:p w14:paraId="66135AB2"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정전, 제반 설비의 장애 또는 서비스 이용량의 폭주 등으로 정상적인 서비스의 제공이 매우 어려운 경우</w:t>
      </w:r>
    </w:p>
    <w:p w14:paraId="0F8B499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4. 서비스제공자가 위치정보시스템을 정기 점검하는 경우 또는 위치정보시스템에 기술적 문제가 발생하여 긴급점검이 필요한 경우</w:t>
      </w:r>
    </w:p>
    <w:p w14:paraId="6D92E10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5. 기타 서비스의 원활한 운영을 현저히 저해하는 사유가 발생한 경우</w:t>
      </w:r>
    </w:p>
    <w:p w14:paraId="36D0763B"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서비스제공자는 본 조 제2항 각 호에 따라 서비스의 이용을 제한할 때에는 해당 사실을 최대한 신속하게 이용자에게 통지하며, 특히 위치정보시스템을 정기 점검할 때에는 그 사실을 점검 시행일로부터 7일 이전에 이용자에게 통지합니다.</w:t>
      </w:r>
    </w:p>
    <w:p w14:paraId="76548C6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④</w:t>
      </w:r>
      <w:r w:rsidRPr="000A2F4F">
        <w:rPr>
          <w:rFonts w:asciiTheme="minorEastAsia" w:hAnsiTheme="minorEastAsia" w:cs="Arial"/>
          <w:bCs/>
          <w:color w:val="000000"/>
          <w:kern w:val="0"/>
          <w:sz w:val="18"/>
          <w:szCs w:val="18"/>
        </w:rPr>
        <w:t xml:space="preserve"> 서비스 제공에는 관련 기술의 한계나 전기통신서비스의 사정에 따라 오차가 발생할 수 있습니다.</w:t>
      </w:r>
    </w:p>
    <w:p w14:paraId="249C0705"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p>
    <w:p w14:paraId="10C600FE"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10조 (서비스 내용 변경 통지 등)</w:t>
      </w:r>
    </w:p>
    <w:p w14:paraId="1720D044" w14:textId="0A4DDBF3" w:rsidR="000D677B" w:rsidRPr="00FB5885" w:rsidRDefault="00A73539" w:rsidP="00CE29DD">
      <w:pPr>
        <w:widowControl/>
        <w:wordWrap/>
        <w:autoSpaceDE/>
        <w:autoSpaceDN/>
        <w:jc w:val="left"/>
        <w:rPr>
          <w:rFonts w:asciiTheme="minorEastAsia" w:hAnsiTheme="minorEastAsia" w:cs="Arial"/>
          <w:bCs/>
          <w:color w:val="000000"/>
          <w:kern w:val="0"/>
          <w:sz w:val="18"/>
          <w:szCs w:val="18"/>
        </w:rPr>
      </w:pPr>
      <w:r w:rsidRPr="00A73539">
        <w:rPr>
          <w:rFonts w:asciiTheme="minorEastAsia" w:hAnsiTheme="minorEastAsia" w:cs="맑은 고딕" w:hint="eastAsia"/>
          <w:bCs/>
          <w:color w:val="000000"/>
          <w:kern w:val="0"/>
          <w:sz w:val="18"/>
          <w:szCs w:val="18"/>
        </w:rPr>
        <w:t>①</w:t>
      </w:r>
      <w:r w:rsidR="000D677B" w:rsidRPr="00FB5885">
        <w:rPr>
          <w:rFonts w:asciiTheme="minorEastAsia" w:hAnsiTheme="minorEastAsia" w:cs="Arial"/>
          <w:bCs/>
          <w:color w:val="000000"/>
          <w:kern w:val="0"/>
          <w:sz w:val="18"/>
          <w:szCs w:val="18"/>
        </w:rPr>
        <w:t xml:space="preserve"> 서비스제공자가 서비스 내용을 변경하거나 종료할 때 서비스제공자는 이용자의 등록된 </w:t>
      </w:r>
      <w:r w:rsidRPr="00FB5885">
        <w:rPr>
          <w:rFonts w:asciiTheme="minorEastAsia" w:hAnsiTheme="minorEastAsia" w:cs="Arial"/>
          <w:bCs/>
          <w:color w:val="000000"/>
          <w:kern w:val="0"/>
          <w:sz w:val="18"/>
          <w:szCs w:val="18"/>
        </w:rPr>
        <w:t>이메일</w:t>
      </w:r>
      <w:r w:rsidR="00D47DBD">
        <w:rPr>
          <w:rFonts w:asciiTheme="minorEastAsia" w:hAnsiTheme="minorEastAsia" w:cs="Arial"/>
          <w:bCs/>
          <w:color w:val="000000"/>
          <w:kern w:val="0"/>
          <w:sz w:val="18"/>
          <w:szCs w:val="18"/>
        </w:rPr>
        <w:t>(E-mail)</w:t>
      </w:r>
      <w:r>
        <w:rPr>
          <w:rFonts w:asciiTheme="minorEastAsia" w:hAnsiTheme="minorEastAsia" w:cs="Arial" w:hint="eastAsia"/>
          <w:bCs/>
          <w:color w:val="000000"/>
          <w:kern w:val="0"/>
          <w:sz w:val="18"/>
          <w:szCs w:val="18"/>
        </w:rPr>
        <w:t>, 앱 푸쉬(push)</w:t>
      </w:r>
      <w:r>
        <w:rPr>
          <w:rFonts w:asciiTheme="minorEastAsia" w:hAnsiTheme="minorEastAsia" w:cs="Arial"/>
          <w:bCs/>
          <w:color w:val="000000"/>
          <w:kern w:val="0"/>
          <w:sz w:val="18"/>
          <w:szCs w:val="18"/>
        </w:rPr>
        <w:t xml:space="preserve"> </w:t>
      </w:r>
      <w:r>
        <w:rPr>
          <w:rFonts w:asciiTheme="minorEastAsia" w:hAnsiTheme="minorEastAsia" w:cs="Arial" w:hint="eastAsia"/>
          <w:bCs/>
          <w:color w:val="000000"/>
          <w:kern w:val="0"/>
          <w:sz w:val="18"/>
          <w:szCs w:val="18"/>
        </w:rPr>
        <w:t>등의 방법으</w:t>
      </w:r>
      <w:r w:rsidRPr="00FB5885">
        <w:rPr>
          <w:rFonts w:asciiTheme="minorEastAsia" w:hAnsiTheme="minorEastAsia" w:cs="Arial"/>
          <w:bCs/>
          <w:color w:val="000000"/>
          <w:kern w:val="0"/>
          <w:sz w:val="18"/>
          <w:szCs w:val="18"/>
        </w:rPr>
        <w:t xml:space="preserve">로 </w:t>
      </w:r>
      <w:r w:rsidR="000D677B" w:rsidRPr="00FB5885">
        <w:rPr>
          <w:rFonts w:asciiTheme="minorEastAsia" w:hAnsiTheme="minorEastAsia" w:cs="Arial"/>
          <w:bCs/>
          <w:color w:val="000000"/>
          <w:kern w:val="0"/>
          <w:sz w:val="18"/>
          <w:szCs w:val="18"/>
        </w:rPr>
        <w:t>서비스 내용의 변경 사항 또는 종료를 통지할 수 있습니다.</w:t>
      </w:r>
    </w:p>
    <w:p w14:paraId="60E278D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제1항의 경우 불특정 다수인을 상대로 통지할 때에는 웹사이트 등 기타 서비스제공자의 공지사항을 통하여 이용자에게 공지하는 방법으로 통지할 수 있습니다.</w:t>
      </w:r>
    </w:p>
    <w:p w14:paraId="4319D840"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B42125D"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11조 (서비스 이용의 제한 및 정지)</w:t>
      </w:r>
    </w:p>
    <w:p w14:paraId="60C7603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①</w:t>
      </w:r>
      <w:r w:rsidRPr="000A2F4F">
        <w:rPr>
          <w:rFonts w:asciiTheme="minorEastAsia" w:hAnsiTheme="minorEastAsia" w:cs="Arial"/>
          <w:bCs/>
          <w:color w:val="000000"/>
          <w:kern w:val="0"/>
          <w:sz w:val="18"/>
          <w:szCs w:val="18"/>
        </w:rPr>
        <w:t xml:space="preserve"> 이용자가 다음 각 호에 해당하면 서비스제공자는 이용자의 서비스 이용을 제한 또는 정지하거나 직권으로 서비스 이용계약을 해지할 수 있습니다.</w:t>
      </w:r>
    </w:p>
    <w:p w14:paraId="5BC2DD25"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서비스를 이용하여 법령, 공공질서, 미풍양속 등을 거스르는 위치기반서비스를 제공하는 경우</w:t>
      </w:r>
    </w:p>
    <w:p w14:paraId="5DAAB300"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서비스제공자의 서비스 운영을 고의 또는 중과실로 방해하는 경우</w:t>
      </w:r>
    </w:p>
    <w:p w14:paraId="78A1E9AD"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위치정보시스템에 오류, 훼손을 가져오는 행위를 하거나 위치정보시스템의 오류, 오작동을 악용하는 행위를 하는 경우</w:t>
      </w:r>
    </w:p>
    <w:p w14:paraId="768E9A84"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4. 관계 법령이나 관계 기관의 명령, 지시, 지도, 권고, 법원의 판결 등으로 서비스 제공 또는 본 약관의 이행이 현저히 어려운 경우</w:t>
      </w:r>
    </w:p>
    <w:p w14:paraId="57CA9FC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5. 이용자가 서비스 이용요금을 제때 내지 않거나 기타 본 약관상의 의무를 이행하지 않아 서비스제공자가 그 시정을 요구하였음에도 30일 이내에 이용자가 이를 바로잡지 않는 경우</w:t>
      </w:r>
    </w:p>
    <w:p w14:paraId="13608FC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6. 이용자에게 부도, 워크아웃, 파산신청, 회생절차 개시신청 등이 발생한 경우</w:t>
      </w:r>
    </w:p>
    <w:p w14:paraId="7A7984A2"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7. 이용자와 서비스제공자 사이에 합의로 정한 서비스 이용 제한 또는 해지 사유가 발생한 경우</w:t>
      </w:r>
    </w:p>
    <w:p w14:paraId="22E240E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8. 서비스용 설비 점검, 보수 또는 공사로 부득이한 경우</w:t>
      </w:r>
    </w:p>
    <w:p w14:paraId="5CE08FB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9. 전기통신사업법에 규정된 기간통신사업자가 전기통신 서비스를 중지했을 경우</w:t>
      </w:r>
    </w:p>
    <w:p w14:paraId="2DF7643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10. 국가비상사태, 서비스 설비의 장애 또는 서비스 이용의 폭주 등으로 서비스 이용에 지장이 있는 경우</w:t>
      </w:r>
    </w:p>
    <w:p w14:paraId="06CC2C95"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11. 기타 합리적으로 볼 때 본 약관의 원활한 실현을 현저히 어렵게 하는 사유가 발생한 경우</w:t>
      </w:r>
    </w:p>
    <w:p w14:paraId="61D7161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서비스제공자는 전 항의 규정에 따라 서비스의 이용을 제한하거나 중지했을 때에는 그 사유와 제한기간 등을 이용자에게 알려야 합니다.</w:t>
      </w:r>
    </w:p>
    <w:p w14:paraId="5189F766"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FD9BFDE"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1378230A" w14:textId="77777777" w:rsidR="000D677B" w:rsidRPr="00CE29DD" w:rsidRDefault="000D677B" w:rsidP="00CE29DD">
      <w:pPr>
        <w:widowControl/>
        <w:wordWrap/>
        <w:autoSpaceDE/>
        <w:autoSpaceDN/>
        <w:jc w:val="left"/>
        <w:rPr>
          <w:rFonts w:asciiTheme="minorEastAsia" w:hAnsiTheme="minorEastAsia" w:cs="Arial"/>
          <w:b/>
          <w:bCs/>
          <w:color w:val="000000"/>
          <w:kern w:val="0"/>
          <w:sz w:val="22"/>
          <w:szCs w:val="18"/>
        </w:rPr>
      </w:pPr>
      <w:r w:rsidRPr="00CE29DD">
        <w:rPr>
          <w:rFonts w:asciiTheme="minorEastAsia" w:hAnsiTheme="minorEastAsia" w:cs="Arial" w:hint="eastAsia"/>
          <w:b/>
          <w:bCs/>
          <w:color w:val="000000"/>
          <w:kern w:val="0"/>
          <w:sz w:val="22"/>
          <w:szCs w:val="18"/>
        </w:rPr>
        <w:t>제</w:t>
      </w:r>
      <w:r w:rsidRPr="00CE29DD">
        <w:rPr>
          <w:rFonts w:asciiTheme="minorEastAsia" w:hAnsiTheme="minorEastAsia" w:cs="Arial"/>
          <w:b/>
          <w:bCs/>
          <w:color w:val="000000"/>
          <w:kern w:val="0"/>
          <w:sz w:val="22"/>
          <w:szCs w:val="18"/>
        </w:rPr>
        <w:t>3장 위치정보의 보호</w:t>
      </w:r>
    </w:p>
    <w:p w14:paraId="0FA29951"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02E4FB92"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lastRenderedPageBreak/>
        <w:t>제</w:t>
      </w:r>
      <w:r w:rsidRPr="00824662">
        <w:rPr>
          <w:rFonts w:asciiTheme="minorEastAsia" w:hAnsiTheme="minorEastAsia" w:cs="Arial"/>
          <w:b/>
          <w:bCs/>
          <w:color w:val="000000"/>
          <w:kern w:val="0"/>
          <w:sz w:val="18"/>
          <w:szCs w:val="18"/>
        </w:rPr>
        <w:t>12조 (위치정보의 이용 및 보호)</w:t>
      </w:r>
    </w:p>
    <w:p w14:paraId="2593C7B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서비스제공자가 개인위치정보를 이용하여 서비스를 제공하고자 할 때에는 해당 내용을 미리 이용약관에 밝힌 후 개인위치정보주체(이용자의 위치기반서비스를 이용하는 자. 위치기반서비스를 이용하는 자가 법인이나 단체일 때에는 그 법인이나 단체의 임직원, 피용자, 대리인 등으로서 위치기반서비스를 직접 이용하는 자연인과 그 법인 및 단체와 계약 등을 체결하고 위치기반서비스를 직접 이용하는 자연인을 말함)의 위치정보(이하 “개인위치</w:t>
      </w:r>
      <w:r w:rsidRPr="000A2F4F">
        <w:rPr>
          <w:rFonts w:asciiTheme="minorEastAsia" w:hAnsiTheme="minorEastAsia" w:cs="Arial" w:hint="eastAsia"/>
          <w:bCs/>
          <w:color w:val="000000"/>
          <w:kern w:val="0"/>
          <w:sz w:val="18"/>
          <w:szCs w:val="18"/>
        </w:rPr>
        <w:t>정보”</w:t>
      </w:r>
      <w:r w:rsidRPr="000A2F4F">
        <w:rPr>
          <w:rFonts w:asciiTheme="minorEastAsia" w:hAnsiTheme="minorEastAsia" w:cs="Arial"/>
          <w:bCs/>
          <w:color w:val="000000"/>
          <w:kern w:val="0"/>
          <w:sz w:val="18"/>
          <w:szCs w:val="18"/>
        </w:rPr>
        <w:t>)와 개인위치정보주체 소유의 이동성 있는 물건의 위치정보(이하 “물건위치정보”. 이하 개인위치정보와 물건 위치정보를 통칭하여 “위치정보”라 합니다)를 수집•이용•제공할 수 있으며, 이를 위하여 이용자는 서비스제공자가 지정한 바에 따라 개인위치정보주체부터 위치정보의 수집•이용•제공에 관한 사전 동의를 받을 수 있도록 하는 등 개인위치정보주체의 위치정보와 프라이버시(privacy)의 보호를 위해 서비스제공자가 요구하는 제반 조치를 성실히 이행해야 합니다.</w:t>
      </w:r>
    </w:p>
    <w:p w14:paraId="3161696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이용자는 전 항에 따라 개인위치정보 수집에 대한 개인위치정보주체의 동의를 얻을 때 위치정보법이 규정하는 수집 절차를 지켜야 합니다.</w:t>
      </w:r>
    </w:p>
    <w:p w14:paraId="0114C46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이용자가 본 조 제1항을 위반하여 발생하는 개인위치정보주체의 이의제기, 분쟁, 소송 등 법률상 또는 사실상 제반 분쟁에 대한 모든 책임은 전적으로 이용자가 부담하며, 이용자는 그러한 분쟁과 관련하여 서비스제공자에게 발생하는 손해•손실을 배상 또는 보상하여야 합니다.</w:t>
      </w:r>
    </w:p>
    <w:p w14:paraId="14BF30D5"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④</w:t>
      </w:r>
      <w:r w:rsidRPr="000A2F4F">
        <w:rPr>
          <w:rFonts w:asciiTheme="minorEastAsia" w:hAnsiTheme="minorEastAsia" w:cs="Arial"/>
          <w:bCs/>
          <w:color w:val="000000"/>
          <w:kern w:val="0"/>
          <w:sz w:val="18"/>
          <w:szCs w:val="18"/>
        </w:rPr>
        <w:t xml:space="preserve"> 서비스제공자는 관련 법령이 정하는 바에 따라 개인위치정보를 보호하기 위하여 성실히 노력합니다.</w:t>
      </w:r>
    </w:p>
    <w:p w14:paraId="34E4F054"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05C12291"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13조 (개인위치정보 수집, 이용, 제공사실 확인자료의 보유)</w:t>
      </w:r>
    </w:p>
    <w:p w14:paraId="5D57C2B8" w14:textId="5DA6B39B" w:rsidR="000D677B" w:rsidRPr="00FB5885" w:rsidRDefault="000D677B" w:rsidP="00CE29DD">
      <w:pPr>
        <w:widowControl/>
        <w:wordWrap/>
        <w:autoSpaceDE/>
        <w:autoSpaceDN/>
        <w:jc w:val="left"/>
        <w:rPr>
          <w:rFonts w:asciiTheme="minorEastAsia" w:hAnsiTheme="minorEastAsia" w:cs="Arial"/>
          <w:bCs/>
          <w:color w:val="000000"/>
          <w:kern w:val="0"/>
          <w:sz w:val="18"/>
          <w:szCs w:val="18"/>
        </w:rPr>
      </w:pPr>
      <w:r w:rsidRPr="00FB5885">
        <w:rPr>
          <w:rFonts w:asciiTheme="minorEastAsia" w:hAnsiTheme="minorEastAsia" w:cs="맑은 고딕" w:hint="eastAsia"/>
          <w:bCs/>
          <w:color w:val="000000"/>
          <w:kern w:val="0"/>
          <w:sz w:val="18"/>
          <w:szCs w:val="18"/>
        </w:rPr>
        <w:t>①</w:t>
      </w:r>
      <w:r w:rsidRPr="00FB5885">
        <w:rPr>
          <w:rFonts w:asciiTheme="minorEastAsia" w:hAnsiTheme="minorEastAsia" w:cs="Arial"/>
          <w:bCs/>
          <w:color w:val="000000"/>
          <w:kern w:val="0"/>
          <w:sz w:val="18"/>
          <w:szCs w:val="18"/>
        </w:rPr>
        <w:t xml:space="preserve"> 서비스제공자는 위치정보법 제16조 제2항에 근거하여 다른 사업자 또는 이용 고객과 요금정산 및 민원처리를 위해 위치정보 수집, 이용, 제공사실 확인자료를 위치정보시스템에 자동으로 기록하는 방법으로 </w:t>
      </w:r>
      <w:r w:rsidR="00400B5F" w:rsidRPr="00FB5885">
        <w:rPr>
          <w:rFonts w:asciiTheme="minorEastAsia" w:hAnsiTheme="minorEastAsia" w:cs="Arial"/>
          <w:bCs/>
          <w:color w:val="000000"/>
          <w:kern w:val="0"/>
          <w:sz w:val="18"/>
          <w:szCs w:val="18"/>
        </w:rPr>
        <w:t xml:space="preserve">6개월간 </w:t>
      </w:r>
      <w:r w:rsidRPr="00FB5885">
        <w:rPr>
          <w:rFonts w:asciiTheme="minorEastAsia" w:hAnsiTheme="minorEastAsia" w:cs="Arial"/>
          <w:bCs/>
          <w:color w:val="000000"/>
          <w:kern w:val="0"/>
          <w:sz w:val="18"/>
          <w:szCs w:val="18"/>
        </w:rPr>
        <w:t>보존합니다.</w:t>
      </w:r>
    </w:p>
    <w:p w14:paraId="0AD5EB3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본 약관 제12조 제1항에 따라 이용자 또는 개인위치정보주체가 개인위치정보 수집•이용•제공 동의의 전부 또는 일부를 철회하면 서비스제공자는 수집된 개인위치정보 및 위치정보 수집, 이용, 제공 사실 확인자료(동의의 일부를 철회하는 경우에는 철회하는 부분의 개인위치정보 및 위치정보 이용•제공사실 확인자료에 한합니다)를 즉시 파기합니다. 단, 관련 법령의 규정에 따라 보존할 필요가 있을 때에는 해당 법령에서 정한 바에 따라 보존합니다.</w:t>
      </w:r>
    </w:p>
    <w:p w14:paraId="4BAD8162" w14:textId="022C5233" w:rsidR="000D677B"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이용자는 개인위치정보주체로부터 위 동의의 철회 요청을 받는 즉시 서비스제공자에게 해당 내용을 통보해야 합니다.</w:t>
      </w:r>
    </w:p>
    <w:p w14:paraId="795A1F01" w14:textId="264DE91B" w:rsidR="005A0AA6" w:rsidRDefault="005A0AA6" w:rsidP="00CE29DD">
      <w:pPr>
        <w:widowControl/>
        <w:wordWrap/>
        <w:autoSpaceDE/>
        <w:autoSpaceDN/>
        <w:jc w:val="left"/>
        <w:rPr>
          <w:rFonts w:asciiTheme="minorEastAsia" w:hAnsiTheme="minorEastAsia" w:cs="Arial"/>
          <w:bCs/>
          <w:color w:val="000000"/>
          <w:kern w:val="0"/>
          <w:sz w:val="18"/>
          <w:szCs w:val="18"/>
        </w:rPr>
      </w:pPr>
    </w:p>
    <w:p w14:paraId="72CCE78D" w14:textId="77777777" w:rsidR="005A0AA6" w:rsidRPr="00824662" w:rsidRDefault="005A0AA6" w:rsidP="005A0AA6">
      <w:pPr>
        <w:widowControl/>
        <w:wordWrap/>
        <w:autoSpaceDE/>
        <w:autoSpaceDN/>
        <w:spacing w:before="180" w:after="100" w:afterAutospacing="1"/>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w:t>
      </w:r>
      <w:r>
        <w:rPr>
          <w:rFonts w:asciiTheme="minorEastAsia" w:hAnsiTheme="minorEastAsia" w:cs="Arial"/>
          <w:b/>
          <w:bCs/>
          <w:color w:val="000000"/>
          <w:kern w:val="0"/>
          <w:sz w:val="18"/>
          <w:szCs w:val="18"/>
        </w:rPr>
        <w:t>4</w:t>
      </w:r>
      <w:r w:rsidRPr="00824662">
        <w:rPr>
          <w:rFonts w:asciiTheme="minorEastAsia" w:hAnsiTheme="minorEastAsia" w:cs="Arial"/>
          <w:b/>
          <w:bCs/>
          <w:color w:val="000000"/>
          <w:kern w:val="0"/>
          <w:sz w:val="18"/>
          <w:szCs w:val="18"/>
        </w:rPr>
        <w:t>조 (</w:t>
      </w:r>
      <w:r>
        <w:rPr>
          <w:rFonts w:asciiTheme="minorEastAsia" w:hAnsiTheme="minorEastAsia" w:cs="Arial" w:hint="eastAsia"/>
          <w:b/>
          <w:bCs/>
          <w:color w:val="000000"/>
          <w:kern w:val="0"/>
          <w:sz w:val="18"/>
          <w:szCs w:val="18"/>
        </w:rPr>
        <w:t>개인위치정보의 보유목적 및 보유기간</w:t>
      </w:r>
      <w:r w:rsidRPr="00824662">
        <w:rPr>
          <w:rFonts w:asciiTheme="minorEastAsia" w:hAnsiTheme="minorEastAsia" w:cs="Arial"/>
          <w:b/>
          <w:bCs/>
          <w:color w:val="000000"/>
          <w:kern w:val="0"/>
          <w:sz w:val="18"/>
          <w:szCs w:val="18"/>
        </w:rPr>
        <w:t>)</w:t>
      </w:r>
    </w:p>
    <w:p w14:paraId="15F46D34" w14:textId="6A1AF858" w:rsidR="005A0AA6" w:rsidRPr="000A2F4F" w:rsidRDefault="005A0AA6" w:rsidP="005A0AA6">
      <w:pPr>
        <w:widowControl/>
        <w:wordWrap/>
        <w:autoSpaceDE/>
        <w:autoSpaceDN/>
        <w:jc w:val="left"/>
        <w:rPr>
          <w:rFonts w:asciiTheme="minorEastAsia" w:hAnsiTheme="minorEastAsia" w:cs="Arial"/>
          <w:bCs/>
          <w:color w:val="000000"/>
          <w:kern w:val="0"/>
          <w:sz w:val="18"/>
          <w:szCs w:val="18"/>
        </w:rPr>
      </w:pPr>
      <w:r>
        <w:rPr>
          <w:rFonts w:asciiTheme="minorEastAsia" w:hAnsiTheme="minorEastAsia" w:cs="맑은 고딕" w:hint="eastAsia"/>
          <w:bCs/>
          <w:color w:val="000000"/>
          <w:kern w:val="0"/>
          <w:sz w:val="18"/>
          <w:szCs w:val="18"/>
        </w:rPr>
        <w:t>서비</w:t>
      </w:r>
      <w:r w:rsidRPr="007A70EA">
        <w:rPr>
          <w:rFonts w:asciiTheme="minorEastAsia" w:hAnsiTheme="minorEastAsia" w:cs="맑은 고딕"/>
          <w:bCs/>
          <w:color w:val="000000"/>
          <w:kern w:val="0"/>
          <w:sz w:val="18"/>
          <w:szCs w:val="18"/>
        </w:rPr>
        <w:t xml:space="preserve">스제공자는 </w:t>
      </w:r>
      <w:r w:rsidRPr="007A70EA">
        <w:rPr>
          <w:rFonts w:asciiTheme="minorEastAsia" w:hAnsiTheme="minorEastAsia" w:cs="맑은 고딕" w:hint="eastAsia"/>
          <w:bCs/>
          <w:color w:val="000000"/>
          <w:kern w:val="0"/>
          <w:sz w:val="18"/>
          <w:szCs w:val="18"/>
        </w:rPr>
        <w:t>이용자의 위치기반서비스 제공을 위</w:t>
      </w:r>
      <w:r w:rsidRPr="007A70EA">
        <w:rPr>
          <w:rFonts w:asciiTheme="minorEastAsia" w:hAnsiTheme="minorEastAsia" w:cs="맑은 고딕"/>
          <w:bCs/>
          <w:color w:val="000000"/>
          <w:kern w:val="0"/>
          <w:sz w:val="18"/>
          <w:szCs w:val="18"/>
        </w:rPr>
        <w:t>해</w:t>
      </w:r>
      <w:r w:rsidRPr="007A70EA">
        <w:rPr>
          <w:rFonts w:asciiTheme="minorEastAsia" w:hAnsiTheme="minorEastAsia" w:cs="맑은 고딕" w:hint="eastAsia"/>
          <w:bCs/>
          <w:color w:val="000000"/>
          <w:kern w:val="0"/>
          <w:sz w:val="18"/>
          <w:szCs w:val="18"/>
        </w:rPr>
        <w:t xml:space="preserve"> 위</w:t>
      </w:r>
      <w:r w:rsidRPr="007A70EA">
        <w:rPr>
          <w:rFonts w:asciiTheme="minorEastAsia" w:hAnsiTheme="minorEastAsia" w:cs="맑은 고딕"/>
          <w:bCs/>
          <w:color w:val="000000"/>
          <w:kern w:val="0"/>
          <w:sz w:val="18"/>
          <w:szCs w:val="18"/>
        </w:rPr>
        <w:t>치정보를</w:t>
      </w:r>
      <w:r w:rsidRPr="007A70EA">
        <w:rPr>
          <w:rFonts w:asciiTheme="minorEastAsia" w:hAnsiTheme="minorEastAsia" w:cs="맑은 고딕" w:hint="eastAsia"/>
          <w:bCs/>
          <w:color w:val="000000"/>
          <w:kern w:val="0"/>
          <w:sz w:val="18"/>
          <w:szCs w:val="18"/>
        </w:rPr>
        <w:t xml:space="preserve"> 수</w:t>
      </w:r>
      <w:r w:rsidRPr="007A70EA">
        <w:rPr>
          <w:rFonts w:asciiTheme="minorEastAsia" w:hAnsiTheme="minorEastAsia" w:cs="맑은 고딕"/>
          <w:bCs/>
          <w:color w:val="000000"/>
          <w:kern w:val="0"/>
          <w:sz w:val="18"/>
          <w:szCs w:val="18"/>
        </w:rPr>
        <w:t>집하며</w:t>
      </w:r>
      <w:r w:rsidRPr="007A70EA">
        <w:rPr>
          <w:rFonts w:asciiTheme="minorEastAsia" w:hAnsiTheme="minorEastAsia" w:cs="맑은 고딕" w:hint="eastAsia"/>
          <w:bCs/>
          <w:color w:val="000000"/>
          <w:kern w:val="0"/>
          <w:sz w:val="18"/>
          <w:szCs w:val="18"/>
        </w:rPr>
        <w:t>, 이</w:t>
      </w:r>
      <w:r w:rsidRPr="007A70EA">
        <w:rPr>
          <w:rFonts w:asciiTheme="minorEastAsia" w:hAnsiTheme="minorEastAsia" w:cs="맑은 고딕"/>
          <w:bCs/>
          <w:color w:val="000000"/>
          <w:kern w:val="0"/>
          <w:sz w:val="18"/>
          <w:szCs w:val="18"/>
        </w:rPr>
        <w:t>용자</w:t>
      </w:r>
      <w:r w:rsidRPr="007A70EA">
        <w:rPr>
          <w:rFonts w:asciiTheme="minorEastAsia" w:hAnsiTheme="minorEastAsia" w:cs="맑은 고딕" w:hint="eastAsia"/>
          <w:bCs/>
          <w:color w:val="000000"/>
          <w:kern w:val="0"/>
          <w:sz w:val="18"/>
          <w:szCs w:val="18"/>
        </w:rPr>
        <w:t xml:space="preserve"> 및 개</w:t>
      </w:r>
      <w:r w:rsidRPr="007A70EA">
        <w:rPr>
          <w:rFonts w:asciiTheme="minorEastAsia" w:hAnsiTheme="minorEastAsia" w:cs="맑은 고딕"/>
          <w:bCs/>
          <w:color w:val="000000"/>
          <w:kern w:val="0"/>
          <w:sz w:val="18"/>
          <w:szCs w:val="18"/>
        </w:rPr>
        <w:t>인위치정보주체의</w:t>
      </w:r>
      <w:r w:rsidRPr="007A70EA">
        <w:rPr>
          <w:rFonts w:asciiTheme="minorEastAsia" w:hAnsiTheme="minorEastAsia" w:cs="맑은 고딕" w:hint="eastAsia"/>
          <w:bCs/>
          <w:color w:val="000000"/>
          <w:kern w:val="0"/>
          <w:sz w:val="18"/>
          <w:szCs w:val="18"/>
        </w:rPr>
        <w:t xml:space="preserve"> 위</w:t>
      </w:r>
      <w:r w:rsidRPr="007A70EA">
        <w:rPr>
          <w:rFonts w:asciiTheme="minorEastAsia" w:hAnsiTheme="minorEastAsia" w:cs="맑은 고딕"/>
          <w:bCs/>
          <w:color w:val="000000"/>
          <w:kern w:val="0"/>
          <w:sz w:val="18"/>
          <w:szCs w:val="18"/>
        </w:rPr>
        <w:t>치정보서비스</w:t>
      </w:r>
      <w:r w:rsidRPr="007A70EA">
        <w:rPr>
          <w:rFonts w:asciiTheme="minorEastAsia" w:hAnsiTheme="minorEastAsia" w:cs="맑은 고딕" w:hint="eastAsia"/>
          <w:bCs/>
          <w:color w:val="000000"/>
          <w:kern w:val="0"/>
          <w:sz w:val="18"/>
          <w:szCs w:val="18"/>
        </w:rPr>
        <w:t xml:space="preserve"> 관</w:t>
      </w:r>
      <w:r w:rsidRPr="007A70EA">
        <w:rPr>
          <w:rFonts w:asciiTheme="minorEastAsia" w:hAnsiTheme="minorEastAsia" w:cs="맑은 고딕"/>
          <w:bCs/>
          <w:color w:val="000000"/>
          <w:kern w:val="0"/>
          <w:sz w:val="18"/>
          <w:szCs w:val="18"/>
        </w:rPr>
        <w:t>련</w:t>
      </w:r>
      <w:r w:rsidRPr="007A70EA">
        <w:rPr>
          <w:rFonts w:asciiTheme="minorEastAsia" w:hAnsiTheme="minorEastAsia" w:cs="맑은 고딕" w:hint="eastAsia"/>
          <w:bCs/>
          <w:color w:val="000000"/>
          <w:kern w:val="0"/>
          <w:sz w:val="18"/>
          <w:szCs w:val="18"/>
        </w:rPr>
        <w:t xml:space="preserve"> 민</w:t>
      </w:r>
      <w:r w:rsidRPr="007A70EA">
        <w:rPr>
          <w:rFonts w:asciiTheme="minorEastAsia" w:hAnsiTheme="minorEastAsia" w:cs="맑은 고딕"/>
          <w:bCs/>
          <w:color w:val="000000"/>
          <w:kern w:val="0"/>
          <w:sz w:val="18"/>
          <w:szCs w:val="18"/>
        </w:rPr>
        <w:t>원처</w:t>
      </w:r>
      <w:r w:rsidRPr="007A70EA">
        <w:rPr>
          <w:rFonts w:asciiTheme="minorEastAsia" w:hAnsiTheme="minorEastAsia" w:cs="맑은 고딕" w:hint="eastAsia"/>
          <w:bCs/>
          <w:color w:val="000000"/>
          <w:kern w:val="0"/>
          <w:sz w:val="18"/>
          <w:szCs w:val="18"/>
        </w:rPr>
        <w:t>리를 위</w:t>
      </w:r>
      <w:r w:rsidRPr="007A70EA">
        <w:rPr>
          <w:rFonts w:asciiTheme="minorEastAsia" w:hAnsiTheme="minorEastAsia" w:cs="맑은 고딕"/>
          <w:bCs/>
          <w:color w:val="000000"/>
          <w:kern w:val="0"/>
          <w:sz w:val="18"/>
          <w:szCs w:val="18"/>
        </w:rPr>
        <w:t>해</w:t>
      </w:r>
      <w:r w:rsidRPr="007A70EA">
        <w:rPr>
          <w:rFonts w:asciiTheme="minorEastAsia" w:hAnsiTheme="minorEastAsia" w:cs="맑은 고딕" w:hint="eastAsia"/>
          <w:bCs/>
          <w:color w:val="000000"/>
          <w:kern w:val="0"/>
          <w:sz w:val="18"/>
          <w:szCs w:val="18"/>
        </w:rPr>
        <w:t xml:space="preserve"> 수</w:t>
      </w:r>
      <w:r w:rsidRPr="007A70EA">
        <w:rPr>
          <w:rFonts w:asciiTheme="minorEastAsia" w:hAnsiTheme="minorEastAsia" w:cs="맑은 고딕"/>
          <w:bCs/>
          <w:color w:val="000000"/>
          <w:kern w:val="0"/>
          <w:sz w:val="18"/>
          <w:szCs w:val="18"/>
        </w:rPr>
        <w:t>집한</w:t>
      </w:r>
      <w:r w:rsidRPr="007A70EA">
        <w:rPr>
          <w:rFonts w:asciiTheme="minorEastAsia" w:hAnsiTheme="minorEastAsia" w:cs="맑은 고딕" w:hint="eastAsia"/>
          <w:bCs/>
          <w:color w:val="000000"/>
          <w:kern w:val="0"/>
          <w:sz w:val="18"/>
          <w:szCs w:val="18"/>
        </w:rPr>
        <w:t xml:space="preserve"> 위</w:t>
      </w:r>
      <w:r w:rsidRPr="007A70EA">
        <w:rPr>
          <w:rFonts w:asciiTheme="minorEastAsia" w:hAnsiTheme="minorEastAsia" w:cs="맑은 고딕"/>
          <w:bCs/>
          <w:color w:val="000000"/>
          <w:kern w:val="0"/>
          <w:sz w:val="18"/>
          <w:szCs w:val="18"/>
        </w:rPr>
        <w:t>치정보를</w:t>
      </w:r>
      <w:r w:rsidRPr="007A70EA">
        <w:rPr>
          <w:rFonts w:asciiTheme="minorEastAsia" w:hAnsiTheme="minorEastAsia" w:cs="맑은 고딕" w:hint="eastAsia"/>
          <w:bCs/>
          <w:color w:val="000000"/>
          <w:kern w:val="0"/>
          <w:sz w:val="18"/>
          <w:szCs w:val="18"/>
        </w:rPr>
        <w:t xml:space="preserve"> 6개</w:t>
      </w:r>
      <w:r w:rsidRPr="007A70EA">
        <w:rPr>
          <w:rFonts w:asciiTheme="minorEastAsia" w:hAnsiTheme="minorEastAsia" w:cs="맑은 고딕"/>
          <w:bCs/>
          <w:color w:val="000000"/>
          <w:kern w:val="0"/>
          <w:sz w:val="18"/>
          <w:szCs w:val="18"/>
        </w:rPr>
        <w:t>월</w:t>
      </w:r>
      <w:r w:rsidRPr="007A70EA">
        <w:rPr>
          <w:rFonts w:asciiTheme="minorEastAsia" w:hAnsiTheme="minorEastAsia" w:cs="맑은 고딕" w:hint="eastAsia"/>
          <w:bCs/>
          <w:color w:val="000000"/>
          <w:kern w:val="0"/>
          <w:sz w:val="18"/>
          <w:szCs w:val="18"/>
        </w:rPr>
        <w:t xml:space="preserve"> 간 보</w:t>
      </w:r>
      <w:r w:rsidRPr="007A70EA">
        <w:rPr>
          <w:rFonts w:asciiTheme="minorEastAsia" w:hAnsiTheme="minorEastAsia" w:cs="맑은 고딕"/>
          <w:bCs/>
          <w:color w:val="000000"/>
          <w:kern w:val="0"/>
          <w:sz w:val="18"/>
          <w:szCs w:val="18"/>
        </w:rPr>
        <w:t>유하며</w:t>
      </w:r>
      <w:r w:rsidRPr="007A70EA">
        <w:rPr>
          <w:rFonts w:asciiTheme="minorEastAsia" w:hAnsiTheme="minorEastAsia" w:cs="맑은 고딕" w:hint="eastAsia"/>
          <w:bCs/>
          <w:color w:val="000000"/>
          <w:kern w:val="0"/>
          <w:sz w:val="18"/>
          <w:szCs w:val="18"/>
        </w:rPr>
        <w:t xml:space="preserve"> 6개</w:t>
      </w:r>
      <w:r w:rsidRPr="007A70EA">
        <w:rPr>
          <w:rFonts w:asciiTheme="minorEastAsia" w:hAnsiTheme="minorEastAsia" w:cs="맑은 고딕"/>
          <w:bCs/>
          <w:color w:val="000000"/>
          <w:kern w:val="0"/>
          <w:sz w:val="18"/>
          <w:szCs w:val="18"/>
        </w:rPr>
        <w:t>월이</w:t>
      </w:r>
      <w:r w:rsidRPr="007A70EA">
        <w:rPr>
          <w:rFonts w:asciiTheme="minorEastAsia" w:hAnsiTheme="minorEastAsia" w:cs="맑은 고딕" w:hint="eastAsia"/>
          <w:bCs/>
          <w:color w:val="000000"/>
          <w:kern w:val="0"/>
          <w:sz w:val="18"/>
          <w:szCs w:val="18"/>
        </w:rPr>
        <w:t xml:space="preserve"> 지</w:t>
      </w:r>
      <w:r w:rsidRPr="007A70EA">
        <w:rPr>
          <w:rFonts w:asciiTheme="minorEastAsia" w:hAnsiTheme="minorEastAsia" w:cs="맑은 고딕"/>
          <w:bCs/>
          <w:color w:val="000000"/>
          <w:kern w:val="0"/>
          <w:sz w:val="18"/>
          <w:szCs w:val="18"/>
        </w:rPr>
        <w:t>나면</w:t>
      </w:r>
      <w:r w:rsidRPr="007A70EA">
        <w:rPr>
          <w:rFonts w:asciiTheme="minorEastAsia" w:hAnsiTheme="minorEastAsia" w:cs="맑은 고딕" w:hint="eastAsia"/>
          <w:bCs/>
          <w:color w:val="000000"/>
          <w:kern w:val="0"/>
          <w:sz w:val="18"/>
          <w:szCs w:val="18"/>
        </w:rPr>
        <w:t xml:space="preserve"> 바</w:t>
      </w:r>
      <w:r w:rsidRPr="007A70EA">
        <w:rPr>
          <w:rFonts w:asciiTheme="minorEastAsia" w:hAnsiTheme="minorEastAsia" w:cs="맑은 고딕"/>
          <w:bCs/>
          <w:color w:val="000000"/>
          <w:kern w:val="0"/>
          <w:sz w:val="18"/>
          <w:szCs w:val="18"/>
        </w:rPr>
        <w:t>로</w:t>
      </w:r>
      <w:r w:rsidRPr="007A70EA">
        <w:rPr>
          <w:rFonts w:asciiTheme="minorEastAsia" w:hAnsiTheme="minorEastAsia" w:cs="맑은 고딕" w:hint="eastAsia"/>
          <w:bCs/>
          <w:color w:val="000000"/>
          <w:kern w:val="0"/>
          <w:sz w:val="18"/>
          <w:szCs w:val="18"/>
        </w:rPr>
        <w:t xml:space="preserve"> 파</w:t>
      </w:r>
      <w:r w:rsidRPr="007A70EA">
        <w:rPr>
          <w:rFonts w:asciiTheme="minorEastAsia" w:hAnsiTheme="minorEastAsia" w:cs="맑은 고딕"/>
          <w:bCs/>
          <w:color w:val="000000"/>
          <w:kern w:val="0"/>
          <w:sz w:val="18"/>
          <w:szCs w:val="18"/>
        </w:rPr>
        <w:t>기합니다</w:t>
      </w:r>
      <w:r w:rsidRPr="007A70EA">
        <w:rPr>
          <w:rFonts w:asciiTheme="minorEastAsia" w:hAnsiTheme="minorEastAsia" w:cs="맑은 고딕" w:hint="eastAsia"/>
          <w:bCs/>
          <w:color w:val="000000"/>
          <w:kern w:val="0"/>
          <w:sz w:val="18"/>
          <w:szCs w:val="18"/>
        </w:rPr>
        <w:t>.</w:t>
      </w:r>
    </w:p>
    <w:p w14:paraId="4DE48C0C"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BE08107"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5A4975BA" w14:textId="77777777" w:rsidR="000D677B" w:rsidRPr="00CE29DD" w:rsidRDefault="000D677B" w:rsidP="00CE29DD">
      <w:pPr>
        <w:widowControl/>
        <w:wordWrap/>
        <w:autoSpaceDE/>
        <w:autoSpaceDN/>
        <w:jc w:val="left"/>
        <w:rPr>
          <w:rFonts w:asciiTheme="minorEastAsia" w:hAnsiTheme="minorEastAsia" w:cs="Arial"/>
          <w:b/>
          <w:bCs/>
          <w:color w:val="000000"/>
          <w:kern w:val="0"/>
          <w:sz w:val="22"/>
          <w:szCs w:val="18"/>
        </w:rPr>
      </w:pPr>
      <w:r w:rsidRPr="00CE29DD">
        <w:rPr>
          <w:rFonts w:asciiTheme="minorEastAsia" w:hAnsiTheme="minorEastAsia" w:cs="Arial" w:hint="eastAsia"/>
          <w:b/>
          <w:bCs/>
          <w:color w:val="000000"/>
          <w:kern w:val="0"/>
          <w:sz w:val="22"/>
          <w:szCs w:val="18"/>
        </w:rPr>
        <w:t>제</w:t>
      </w:r>
      <w:r w:rsidRPr="00CE29DD">
        <w:rPr>
          <w:rFonts w:asciiTheme="minorEastAsia" w:hAnsiTheme="minorEastAsia" w:cs="Arial"/>
          <w:b/>
          <w:bCs/>
          <w:color w:val="000000"/>
          <w:kern w:val="0"/>
          <w:sz w:val="22"/>
          <w:szCs w:val="18"/>
        </w:rPr>
        <w:t>4장 서비스 제공과 관련한 권리와 의무</w:t>
      </w:r>
    </w:p>
    <w:p w14:paraId="1EC2EA1F"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4F363457" w14:textId="16291493"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w:t>
      </w:r>
      <w:r w:rsidR="005A0AA6">
        <w:rPr>
          <w:rFonts w:asciiTheme="minorEastAsia" w:hAnsiTheme="minorEastAsia" w:cs="Arial"/>
          <w:b/>
          <w:bCs/>
          <w:color w:val="000000"/>
          <w:kern w:val="0"/>
          <w:sz w:val="18"/>
          <w:szCs w:val="18"/>
        </w:rPr>
        <w:t>5</w:t>
      </w:r>
      <w:r w:rsidRPr="00824662">
        <w:rPr>
          <w:rFonts w:asciiTheme="minorEastAsia" w:hAnsiTheme="minorEastAsia" w:cs="Arial"/>
          <w:b/>
          <w:bCs/>
          <w:color w:val="000000"/>
          <w:kern w:val="0"/>
          <w:sz w:val="18"/>
          <w:szCs w:val="18"/>
        </w:rPr>
        <w:t>조 (서비스제공자의 의무)</w:t>
      </w:r>
    </w:p>
    <w:p w14:paraId="6D82CA4A"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서비스제공자는 서비스와 관련하여 이용자 또는 개인위치정보주체가 불만사항을 접수하면 해당 사항을 신속히 처리해야 하며, 신속한 처리가 어려우면 그 사유와 처리 일정을 이용자 또는 개인위치정보주체에게 통지합니다.</w:t>
      </w:r>
    </w:p>
    <w:p w14:paraId="4D976D2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lastRenderedPageBreak/>
        <w:t>②</w:t>
      </w:r>
      <w:r w:rsidRPr="000A2F4F">
        <w:rPr>
          <w:rFonts w:asciiTheme="minorEastAsia" w:hAnsiTheme="minorEastAsia" w:cs="Arial"/>
          <w:bCs/>
          <w:color w:val="000000"/>
          <w:kern w:val="0"/>
          <w:sz w:val="18"/>
          <w:szCs w:val="18"/>
        </w:rPr>
        <w:t xml:space="preserve"> 서비스제공자는 서비스를 제공할 때 위치정보법, 정보통신망법, 통신비밀보호법, 전기통신사업법 등 관련 법령을 성실히 지킵니다.</w:t>
      </w:r>
    </w:p>
    <w:p w14:paraId="53DD97C7"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4544073A" w14:textId="4106F643" w:rsidR="000D677B" w:rsidRPr="00C42187" w:rsidRDefault="000D677B" w:rsidP="00CE29DD">
      <w:pPr>
        <w:widowControl/>
        <w:wordWrap/>
        <w:autoSpaceDE/>
        <w:autoSpaceDN/>
        <w:jc w:val="left"/>
        <w:rPr>
          <w:rFonts w:asciiTheme="minorEastAsia" w:hAnsiTheme="minorEastAsia" w:cs="Arial"/>
          <w:b/>
          <w:bCs/>
          <w:color w:val="000000"/>
          <w:kern w:val="0"/>
          <w:sz w:val="18"/>
          <w:szCs w:val="18"/>
        </w:rPr>
      </w:pPr>
      <w:r w:rsidRPr="00C42187">
        <w:rPr>
          <w:rFonts w:asciiTheme="minorEastAsia" w:hAnsiTheme="minorEastAsia" w:cs="Arial" w:hint="eastAsia"/>
          <w:b/>
          <w:bCs/>
          <w:color w:val="000000"/>
          <w:kern w:val="0"/>
          <w:sz w:val="18"/>
          <w:szCs w:val="18"/>
        </w:rPr>
        <w:t>제</w:t>
      </w:r>
      <w:r w:rsidRPr="00C42187">
        <w:rPr>
          <w:rFonts w:asciiTheme="minorEastAsia" w:hAnsiTheme="minorEastAsia" w:cs="Arial"/>
          <w:b/>
          <w:bCs/>
          <w:color w:val="000000"/>
          <w:kern w:val="0"/>
          <w:sz w:val="18"/>
          <w:szCs w:val="18"/>
        </w:rPr>
        <w:t>1</w:t>
      </w:r>
      <w:r w:rsidR="005A0AA6">
        <w:rPr>
          <w:rFonts w:asciiTheme="minorEastAsia" w:hAnsiTheme="minorEastAsia" w:cs="Arial"/>
          <w:b/>
          <w:bCs/>
          <w:color w:val="000000"/>
          <w:kern w:val="0"/>
          <w:sz w:val="18"/>
          <w:szCs w:val="18"/>
        </w:rPr>
        <w:t>6</w:t>
      </w:r>
      <w:r w:rsidRPr="00C42187">
        <w:rPr>
          <w:rFonts w:asciiTheme="minorEastAsia" w:hAnsiTheme="minorEastAsia" w:cs="Arial"/>
          <w:b/>
          <w:bCs/>
          <w:color w:val="000000"/>
          <w:kern w:val="0"/>
          <w:sz w:val="18"/>
          <w:szCs w:val="18"/>
        </w:rPr>
        <w:t>조 (이용자 및 개인위치정보주체의 권리)</w:t>
      </w:r>
    </w:p>
    <w:p w14:paraId="5DD6188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개인위치정보주체는 서비스제공자에 대한 별도 통지로써 자신의 개인위치정보의 수집, 이용 및 제3자 제공에 대한 동의의 전부 또는 일부를 철회할 수 있습니다. 이때 서비스제공자는 수집한 개인위치정보 및 위치정보 이용•제공 사실 확인 자료를 파기합니다.</w:t>
      </w:r>
    </w:p>
    <w:p w14:paraId="7977F8C9"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개인위치정보주체는 서비스제공자에게 별도로 통지하여 자신의 개인위치정보의 수집•이용•제공을 일시적으로 중지해 달라고 요구할 수 있으며, 서비스제공자는 이를 거절할 수 없고 중지를 위한 기술적 수단을 갖추고 있습니다.</w:t>
      </w:r>
    </w:p>
    <w:p w14:paraId="0A903FF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개인위치정보주체는 다음 각 호의 자료 등의 열람, 고지 또는 오류정정을 서비스제공자에게 요구할 수 있습니다.</w:t>
      </w:r>
    </w:p>
    <w:p w14:paraId="5AF3A83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본인에 대한 위치정보 수집•이용•제공 사실 확인 자료</w:t>
      </w:r>
    </w:p>
    <w:p w14:paraId="508A62D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본인의 개인위치정보가 위치정보법 또는 다른 법률의 규정에 따라 제3자에게 제공된 이유와 해당 내용</w:t>
      </w:r>
    </w:p>
    <w:p w14:paraId="67FE7F6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④</w:t>
      </w:r>
      <w:r w:rsidRPr="000A2F4F">
        <w:rPr>
          <w:rFonts w:asciiTheme="minorEastAsia" w:hAnsiTheme="minorEastAsia" w:cs="Arial"/>
          <w:bCs/>
          <w:color w:val="000000"/>
          <w:kern w:val="0"/>
          <w:sz w:val="18"/>
          <w:szCs w:val="18"/>
        </w:rPr>
        <w:t xml:space="preserve"> 서비스제공자는 이용자가 전 항에 따라 개인위치정보주체의 개인위치정보 제공을 요청하면 위치정보법 시행령 제25조가 정한 절차에 따라 이용자에게 개인위치정보주체의 개인위치정보를 제공합니다.</w:t>
      </w:r>
    </w:p>
    <w:p w14:paraId="296BC168" w14:textId="13BC371C"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⑤</w:t>
      </w:r>
      <w:r w:rsidRPr="000A2F4F">
        <w:rPr>
          <w:rFonts w:asciiTheme="minorEastAsia" w:hAnsiTheme="minorEastAsia" w:cs="Arial"/>
          <w:bCs/>
          <w:color w:val="000000"/>
          <w:kern w:val="0"/>
          <w:sz w:val="18"/>
          <w:szCs w:val="18"/>
        </w:rPr>
        <w:t xml:space="preserve"> 이용자와 개인위치정보주체는 본 약관 제</w:t>
      </w:r>
      <w:r w:rsidR="005A0AA6">
        <w:rPr>
          <w:rFonts w:asciiTheme="minorEastAsia" w:hAnsiTheme="minorEastAsia" w:cs="Arial" w:hint="eastAsia"/>
          <w:bCs/>
          <w:color w:val="000000"/>
          <w:kern w:val="0"/>
          <w:sz w:val="18"/>
          <w:szCs w:val="18"/>
        </w:rPr>
        <w:t>20</w:t>
      </w:r>
      <w:r w:rsidRPr="000A2F4F">
        <w:rPr>
          <w:rFonts w:asciiTheme="minorEastAsia" w:hAnsiTheme="minorEastAsia" w:cs="Arial"/>
          <w:bCs/>
          <w:color w:val="000000"/>
          <w:kern w:val="0"/>
          <w:sz w:val="18"/>
          <w:szCs w:val="18"/>
        </w:rPr>
        <w:t>조에 기재된 서비스제공자의 주소, 연락처, 웹 사이트에 우편, 전화, 팩스, 이메일(E-mail) 등을 발송하는 방법으로 서비스와 관련된 문의와 불만사항을 서비스 제공자에게 제기하거나 그 시정을 요구할 수 있습니다.</w:t>
      </w:r>
    </w:p>
    <w:p w14:paraId="369C756A"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25E784D4" w14:textId="369AF6AD"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w:t>
      </w:r>
      <w:r w:rsidR="005A0AA6">
        <w:rPr>
          <w:rFonts w:asciiTheme="minorEastAsia" w:hAnsiTheme="minorEastAsia" w:cs="Arial"/>
          <w:b/>
          <w:bCs/>
          <w:color w:val="000000"/>
          <w:kern w:val="0"/>
          <w:sz w:val="18"/>
          <w:szCs w:val="18"/>
        </w:rPr>
        <w:t>7</w:t>
      </w:r>
      <w:r w:rsidRPr="00824662">
        <w:rPr>
          <w:rFonts w:asciiTheme="minorEastAsia" w:hAnsiTheme="minorEastAsia" w:cs="Arial"/>
          <w:b/>
          <w:bCs/>
          <w:color w:val="000000"/>
          <w:kern w:val="0"/>
          <w:sz w:val="18"/>
          <w:szCs w:val="18"/>
        </w:rPr>
        <w:t>조 (법정 대리인의 권리)</w:t>
      </w:r>
    </w:p>
    <w:p w14:paraId="44795416" w14:textId="142DEF05"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서비스제공자는 14세 미만 아동의 개인위치정보를 이용•제공하고자 할 때(개인위치정보주체가 지정하는 제3자에게 제공하는 서비스를 하고자 하는 경우 포함)에는 14세 미만의 아동과 그 법정 대리인의 동의를 받아야 합니다.</w:t>
      </w:r>
    </w:p>
    <w:p w14:paraId="7D9B9D9D"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서비스제공자는 14세 미만 아동의 개인위치정보 또는 위치정보 이용•제공 사실 확인자료를 이용약관에 밝히거나 안내한 범위를 넘어 이용하거나 제3자에게 제공하고자 할 때에는 14세 미만의 아동과 그 법정 대리인의 동의를 받아야 합니다. 단, 아래의 경우는 제외합니다.</w:t>
      </w:r>
    </w:p>
    <w:p w14:paraId="55FA9721"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위치정보 및 위치기반서비스 제공에 따른 요금정산을 위하여 위치정보 이용•제공 사실 확인자료가 필요한 경우</w:t>
      </w:r>
    </w:p>
    <w:p w14:paraId="0984BA0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통계작성, 학술연구 또는 시장조사를 위하여 특정 개인을 알아볼 수 없는 형태로 가공하여 제공하는 경우</w:t>
      </w:r>
    </w:p>
    <w:p w14:paraId="43E0C395" w14:textId="71F62BF4"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14세 미만 아동의 개인위치정보 이용•제공에 동의하는 법정 대리인은 본 약관 제12조 제3항, 제1</w:t>
      </w:r>
      <w:r w:rsidR="005A0AA6">
        <w:rPr>
          <w:rFonts w:asciiTheme="minorEastAsia" w:hAnsiTheme="minorEastAsia" w:cs="Arial"/>
          <w:bCs/>
          <w:color w:val="000000"/>
          <w:kern w:val="0"/>
          <w:sz w:val="18"/>
          <w:szCs w:val="18"/>
        </w:rPr>
        <w:t>6</w:t>
      </w:r>
      <w:r w:rsidRPr="000A2F4F">
        <w:rPr>
          <w:rFonts w:asciiTheme="minorEastAsia" w:hAnsiTheme="minorEastAsia" w:cs="Arial"/>
          <w:bCs/>
          <w:color w:val="000000"/>
          <w:kern w:val="0"/>
          <w:sz w:val="18"/>
          <w:szCs w:val="18"/>
        </w:rPr>
        <w:t>조 제1항 또는 제3항의 권리를 행사할 수 있습니다.</w:t>
      </w:r>
    </w:p>
    <w:p w14:paraId="2B51284B"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20BBF157" w14:textId="0C011911"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w:t>
      </w:r>
      <w:r w:rsidR="005A0AA6">
        <w:rPr>
          <w:rFonts w:asciiTheme="minorEastAsia" w:hAnsiTheme="minorEastAsia" w:cs="Arial"/>
          <w:b/>
          <w:bCs/>
          <w:color w:val="000000"/>
          <w:kern w:val="0"/>
          <w:sz w:val="18"/>
          <w:szCs w:val="18"/>
        </w:rPr>
        <w:t>8</w:t>
      </w:r>
      <w:r w:rsidRPr="00824662">
        <w:rPr>
          <w:rFonts w:asciiTheme="minorEastAsia" w:hAnsiTheme="minorEastAsia" w:cs="Arial"/>
          <w:b/>
          <w:bCs/>
          <w:color w:val="000000"/>
          <w:kern w:val="0"/>
          <w:sz w:val="18"/>
          <w:szCs w:val="18"/>
        </w:rPr>
        <w:t>조 (8세 이하 아동 등의 보호의무자의 권리)</w:t>
      </w:r>
    </w:p>
    <w:p w14:paraId="652651A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서비스제공자는 아래의 경우에 해당하는 자(이하 “8세 이하의 아동 등”)의 보호의무자가 8세 이하 아동 등의 생명 또는 신체보호를 위하여 개인위치정보를 이용하거나 제공하는 데 동의했을 때에는 본인의 동의가 있는 것으로 봅니다.</w:t>
      </w:r>
    </w:p>
    <w:p w14:paraId="0A172C3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8세 이하의 아동</w:t>
      </w:r>
    </w:p>
    <w:p w14:paraId="3608FF52" w14:textId="5F452B08"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xml:space="preserve">2. </w:t>
      </w:r>
      <w:r w:rsidR="004F380A">
        <w:rPr>
          <w:rFonts w:asciiTheme="minorEastAsia" w:hAnsiTheme="minorEastAsia" w:cs="Arial" w:hint="eastAsia"/>
          <w:bCs/>
          <w:color w:val="000000"/>
          <w:kern w:val="0"/>
          <w:sz w:val="18"/>
          <w:szCs w:val="18"/>
        </w:rPr>
        <w:t>피성년후견인</w:t>
      </w:r>
    </w:p>
    <w:p w14:paraId="1237BA7E" w14:textId="7B90B70E"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장애인복지법 제2조 제2항 제2호에서 규정하는 정신적 장애를 가진 자로서 장애인고용촉진 및 직업재활법 제2조 제2호에서 규정하는 중증장애인에 해당하는 자(장애인복지법 제</w:t>
      </w:r>
      <w:r w:rsidR="004F380A">
        <w:rPr>
          <w:rFonts w:asciiTheme="minorEastAsia" w:hAnsiTheme="minorEastAsia" w:cs="Arial" w:hint="eastAsia"/>
          <w:bCs/>
          <w:color w:val="000000"/>
          <w:kern w:val="0"/>
          <w:sz w:val="18"/>
          <w:szCs w:val="18"/>
        </w:rPr>
        <w:t>32</w:t>
      </w:r>
      <w:r w:rsidRPr="000A2F4F">
        <w:rPr>
          <w:rFonts w:asciiTheme="minorEastAsia" w:hAnsiTheme="minorEastAsia" w:cs="Arial"/>
          <w:bCs/>
          <w:color w:val="000000"/>
          <w:kern w:val="0"/>
          <w:sz w:val="18"/>
          <w:szCs w:val="18"/>
        </w:rPr>
        <w:t>조의 규정에 따라 장애인등록을 한 자에 한한다)</w:t>
      </w:r>
    </w:p>
    <w:p w14:paraId="7EFA351B"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p>
    <w:p w14:paraId="5FD45BF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lastRenderedPageBreak/>
        <w:t>②</w:t>
      </w:r>
      <w:r w:rsidRPr="000A2F4F">
        <w:rPr>
          <w:rFonts w:asciiTheme="minorEastAsia" w:hAnsiTheme="minorEastAsia" w:cs="Arial"/>
          <w:bCs/>
          <w:color w:val="000000"/>
          <w:kern w:val="0"/>
          <w:sz w:val="18"/>
          <w:szCs w:val="18"/>
        </w:rPr>
        <w:t xml:space="preserve"> 8세 이하 아동 등의 생명 또는 신체보호를 위하여 개인위치정보를 이용하거나 제공하는 데 동의하고자 하는 보호의무자는 보호의무자임을 증명하는 서면 동의서를 첨부하여 서비스제공자에게 제출하여야 합니다.</w:t>
      </w:r>
    </w:p>
    <w:p w14:paraId="70DA23F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8세 이하 아동 등의 개인위치정보를 이용하거나 제공하는 데 동의하는 보호의무자는 개인위치정보주체 권리의 전부를 행사할 수 있습니다.</w:t>
      </w:r>
    </w:p>
    <w:p w14:paraId="63839558"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7BA2D53B" w14:textId="212B6A88"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1</w:t>
      </w:r>
      <w:r w:rsidR="005A0AA6">
        <w:rPr>
          <w:rFonts w:asciiTheme="minorEastAsia" w:hAnsiTheme="minorEastAsia" w:cs="Arial"/>
          <w:b/>
          <w:bCs/>
          <w:color w:val="000000"/>
          <w:kern w:val="0"/>
          <w:sz w:val="18"/>
          <w:szCs w:val="18"/>
        </w:rPr>
        <w:t>9</w:t>
      </w:r>
      <w:r w:rsidRPr="00824662">
        <w:rPr>
          <w:rFonts w:asciiTheme="minorEastAsia" w:hAnsiTheme="minorEastAsia" w:cs="Arial"/>
          <w:b/>
          <w:bCs/>
          <w:color w:val="000000"/>
          <w:kern w:val="0"/>
          <w:sz w:val="18"/>
          <w:szCs w:val="18"/>
        </w:rPr>
        <w:t>조 (이용자의 의무)</w:t>
      </w:r>
    </w:p>
    <w:p w14:paraId="30DB2741"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이용자는 서비스 이용에 따른 이용료를 지정된 날짜까지 내야 하며, 서비스제공자에게 알린 이용료 청구 주소와 연락처가 변경되었을 때에는 미리 해당 사실을 서비스제공자에게 통지해야 합니다.</w:t>
      </w:r>
    </w:p>
    <w:p w14:paraId="627DB4F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이용자는 서비스 이용에 필요한 제반 정보를 제공하거나 등록할 때 현재의 사실과 일치하는 완전한 정보를 제공•등록하여야 하며, 변경사항이 발생하면 즉시 변경하고 통지해야 합니다. 또한, 본 약관 제12조 제1항에 따라 수집한 개인위치정보주체의 동의 사실과 동의한 내용을 서비스제공자에게 통지하고, 변경사항이 발생하면 즉시 변경하고 통지해야 합니다. 이때 개인위치정보주체가 미성년자라면 이용자는 법정 대리인의 동의를 얻는 등 위치정보법이 정한 절차를 따라야 </w:t>
      </w:r>
      <w:r w:rsidRPr="000A2F4F">
        <w:rPr>
          <w:rFonts w:asciiTheme="minorEastAsia" w:hAnsiTheme="minorEastAsia" w:cs="Arial" w:hint="eastAsia"/>
          <w:bCs/>
          <w:color w:val="000000"/>
          <w:kern w:val="0"/>
          <w:sz w:val="18"/>
          <w:szCs w:val="18"/>
        </w:rPr>
        <w:t>합니다</w:t>
      </w:r>
      <w:r w:rsidRPr="000A2F4F">
        <w:rPr>
          <w:rFonts w:asciiTheme="minorEastAsia" w:hAnsiTheme="minorEastAsia" w:cs="Arial"/>
          <w:bCs/>
          <w:color w:val="000000"/>
          <w:kern w:val="0"/>
          <w:sz w:val="18"/>
          <w:szCs w:val="18"/>
        </w:rPr>
        <w:t>. 이용자가 이를 위반하여 발생하는 모든 손실에 대해서 서비스제공자는 책임을 부담하지 않습니다.</w:t>
      </w:r>
    </w:p>
    <w:p w14:paraId="0B94451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이용자는 서비스제공자가 위치정보를 수집하여 제공하는 서비스를 원활하게 이용하기 위하여 휴대전화 등 위치정보수집 단말장치가 정상적으로 작동하도록 관리해야 하며, 위치정보수집 단말장치가 정상적으로 작동하지 않아 서비스제공자의 개인위치정보 수집에 지장이 발생하면 해당 위치정보수집 단말장치를 수리하거나 교환하여 서비스제공자의 서비스 제공을 위한 위치정보 수집이 정상적으로 이루어지도록 합니다.</w:t>
      </w:r>
    </w:p>
    <w:p w14:paraId="522B69A2"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④</w:t>
      </w:r>
      <w:r w:rsidRPr="000A2F4F">
        <w:rPr>
          <w:rFonts w:asciiTheme="minorEastAsia" w:hAnsiTheme="minorEastAsia" w:cs="Arial"/>
          <w:bCs/>
          <w:color w:val="000000"/>
          <w:kern w:val="0"/>
          <w:sz w:val="18"/>
          <w:szCs w:val="18"/>
        </w:rPr>
        <w:t xml:space="preserve"> 이용자는 다음 각 호의 1에 해당하는 행위를 해서는 안 됩니다.</w:t>
      </w:r>
    </w:p>
    <w:p w14:paraId="6680435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개인위치정보 수집과 관련된 설비의 오동작이나 정보 등의 파괴 및 혼란을 유발하는 컴퓨터 바이러스 감염 자료를 등록하거나 유포하는 행위</w:t>
      </w:r>
    </w:p>
    <w:p w14:paraId="61A54CFB"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타인으로 가장하는 행위 및 타인과의 관계를 허위로 명시하는 행위</w:t>
      </w:r>
    </w:p>
    <w:p w14:paraId="1D871F3D"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자기 또는 타인에게 재산상의 이익을 주거나 타인에게 손해를 끼칠 목적으로 거짓된 정보를 유통하는 행위</w:t>
      </w:r>
    </w:p>
    <w:p w14:paraId="63C629C5"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4. 타인의 개인위치정보를 무단으로 유용하거나 유출하는 행위</w:t>
      </w:r>
    </w:p>
    <w:p w14:paraId="443D56C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5. 기타 불법적이거나 부당한 행위</w:t>
      </w:r>
    </w:p>
    <w:p w14:paraId="00365BC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⑤</w:t>
      </w:r>
      <w:r w:rsidRPr="000A2F4F">
        <w:rPr>
          <w:rFonts w:asciiTheme="minorEastAsia" w:hAnsiTheme="minorEastAsia" w:cs="Arial"/>
          <w:bCs/>
          <w:color w:val="000000"/>
          <w:kern w:val="0"/>
          <w:sz w:val="18"/>
          <w:szCs w:val="18"/>
        </w:rPr>
        <w:t xml:space="preserve"> 이용자는 서비스 이용에 필요한 단말기를 무단으로 제3자에게 양도하거나 담보로 제공할 수 없으며, 단말기가 정상 작동상태를 유지하도록 관리해야 합니다. 단말기의 사용 및 관리, 유지•보수, A/S와 관련한 세부적인 사항은 서비스제공자와 이용자 간의 별도 합의에 따릅니다.</w:t>
      </w:r>
    </w:p>
    <w:p w14:paraId="406B61B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⑥</w:t>
      </w:r>
      <w:r w:rsidRPr="000A2F4F">
        <w:rPr>
          <w:rFonts w:asciiTheme="minorEastAsia" w:hAnsiTheme="minorEastAsia" w:cs="Arial"/>
          <w:bCs/>
          <w:color w:val="000000"/>
          <w:kern w:val="0"/>
          <w:sz w:val="18"/>
          <w:szCs w:val="18"/>
        </w:rPr>
        <w:t xml:space="preserve"> 서비스제공자가 이용자에게 서비스 이용을 위하여 이용자 아이디(ID)와 비밀번호(PASSWORD)를 부여했을 때 이용자는 이용자 아이디(ID)와 비밀번호(PASSWORD)를 제3자에게 알려주거나 이용하게 해서는 안 되며, 이에 대한 관리책임을 부담합니다.</w:t>
      </w:r>
    </w:p>
    <w:p w14:paraId="7291934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⑦</w:t>
      </w:r>
      <w:r w:rsidRPr="000A2F4F">
        <w:rPr>
          <w:rFonts w:asciiTheme="minorEastAsia" w:hAnsiTheme="minorEastAsia" w:cs="Arial"/>
          <w:bCs/>
          <w:color w:val="000000"/>
          <w:kern w:val="0"/>
          <w:sz w:val="18"/>
          <w:szCs w:val="18"/>
        </w:rPr>
        <w:t xml:space="preserve"> 이용자는 관계 법령, 본 약관의 규정, 서비스 이용안내 및 서비스상에 공지한 주의사항 및 서비스 이용과 관련하여 서비스제공자가 통지하는 사항 등을 지켜야 합니다.</w:t>
      </w:r>
    </w:p>
    <w:p w14:paraId="4A05317A"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1669CCAC"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55CD2B65" w14:textId="77777777" w:rsidR="000D677B" w:rsidRPr="00CE29DD" w:rsidRDefault="000D677B" w:rsidP="00CE29DD">
      <w:pPr>
        <w:widowControl/>
        <w:wordWrap/>
        <w:autoSpaceDE/>
        <w:autoSpaceDN/>
        <w:jc w:val="left"/>
        <w:rPr>
          <w:rFonts w:asciiTheme="minorEastAsia" w:hAnsiTheme="minorEastAsia" w:cs="Arial"/>
          <w:b/>
          <w:bCs/>
          <w:color w:val="000000"/>
          <w:kern w:val="0"/>
          <w:sz w:val="22"/>
          <w:szCs w:val="18"/>
        </w:rPr>
      </w:pPr>
      <w:r w:rsidRPr="00CE29DD">
        <w:rPr>
          <w:rFonts w:asciiTheme="minorEastAsia" w:hAnsiTheme="minorEastAsia" w:cs="Arial" w:hint="eastAsia"/>
          <w:b/>
          <w:bCs/>
          <w:color w:val="000000"/>
          <w:kern w:val="0"/>
          <w:sz w:val="22"/>
          <w:szCs w:val="18"/>
        </w:rPr>
        <w:t>제</w:t>
      </w:r>
      <w:r w:rsidRPr="00CE29DD">
        <w:rPr>
          <w:rFonts w:asciiTheme="minorEastAsia" w:hAnsiTheme="minorEastAsia" w:cs="Arial"/>
          <w:b/>
          <w:bCs/>
          <w:color w:val="000000"/>
          <w:kern w:val="0"/>
          <w:sz w:val="22"/>
          <w:szCs w:val="18"/>
        </w:rPr>
        <w:t>5장 기타사항</w:t>
      </w:r>
    </w:p>
    <w:p w14:paraId="4447ED5C"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3B069889" w14:textId="12431712" w:rsidR="000D677B" w:rsidRPr="000A2F4F" w:rsidRDefault="000D677B" w:rsidP="00CE29DD">
      <w:pPr>
        <w:widowControl/>
        <w:wordWrap/>
        <w:autoSpaceDE/>
        <w:autoSpaceDN/>
        <w:jc w:val="left"/>
        <w:rPr>
          <w:rFonts w:asciiTheme="minorEastAsia" w:hAnsiTheme="minorEastAsia" w:cs="Arial"/>
          <w:b/>
          <w:bCs/>
          <w:color w:val="000000"/>
          <w:kern w:val="0"/>
          <w:sz w:val="18"/>
          <w:szCs w:val="18"/>
        </w:rPr>
      </w:pPr>
      <w:r w:rsidRPr="000A2F4F">
        <w:rPr>
          <w:rFonts w:asciiTheme="minorEastAsia" w:hAnsiTheme="minorEastAsia" w:cs="Arial" w:hint="eastAsia"/>
          <w:b/>
          <w:bCs/>
          <w:color w:val="000000"/>
          <w:kern w:val="0"/>
          <w:sz w:val="18"/>
          <w:szCs w:val="18"/>
        </w:rPr>
        <w:t>제</w:t>
      </w:r>
      <w:r w:rsidR="005A0AA6">
        <w:rPr>
          <w:rFonts w:asciiTheme="minorEastAsia" w:hAnsiTheme="minorEastAsia" w:cs="Arial"/>
          <w:b/>
          <w:bCs/>
          <w:color w:val="000000"/>
          <w:kern w:val="0"/>
          <w:sz w:val="18"/>
          <w:szCs w:val="18"/>
        </w:rPr>
        <w:t>20</w:t>
      </w:r>
      <w:r w:rsidRPr="000A2F4F">
        <w:rPr>
          <w:rFonts w:asciiTheme="minorEastAsia" w:hAnsiTheme="minorEastAsia" w:cs="Arial"/>
          <w:b/>
          <w:bCs/>
          <w:color w:val="000000"/>
          <w:kern w:val="0"/>
          <w:sz w:val="18"/>
          <w:szCs w:val="18"/>
        </w:rPr>
        <w:t>조 (</w:t>
      </w:r>
      <w:r w:rsidR="00A73539">
        <w:rPr>
          <w:rFonts w:asciiTheme="minorEastAsia" w:hAnsiTheme="minorEastAsia" w:cs="Arial" w:hint="eastAsia"/>
          <w:b/>
          <w:bCs/>
          <w:color w:val="000000"/>
          <w:kern w:val="0"/>
          <w:sz w:val="18"/>
          <w:szCs w:val="18"/>
        </w:rPr>
        <w:t>사업자 정보</w:t>
      </w:r>
      <w:r w:rsidRPr="000A2F4F">
        <w:rPr>
          <w:rFonts w:asciiTheme="minorEastAsia" w:hAnsiTheme="minorEastAsia" w:cs="Arial"/>
          <w:b/>
          <w:bCs/>
          <w:color w:val="000000"/>
          <w:kern w:val="0"/>
          <w:sz w:val="18"/>
          <w:szCs w:val="18"/>
        </w:rPr>
        <w:t>)</w:t>
      </w:r>
    </w:p>
    <w:p w14:paraId="07168741"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①</w:t>
      </w:r>
      <w:r w:rsidRPr="000A2F4F">
        <w:rPr>
          <w:rFonts w:asciiTheme="minorEastAsia" w:hAnsiTheme="minorEastAsia" w:cs="Arial"/>
          <w:bCs/>
          <w:color w:val="000000"/>
          <w:kern w:val="0"/>
          <w:sz w:val="18"/>
          <w:szCs w:val="18"/>
        </w:rPr>
        <w:t xml:space="preserve"> 본 약관에 따라 서비스를 제공하는 서비스제공자의 상호, 주소, 연락처 등은 아래와 같습니다.</w:t>
      </w:r>
    </w:p>
    <w:p w14:paraId="064F870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상호: 에스케이플래닛 주식회사</w:t>
      </w:r>
    </w:p>
    <w:p w14:paraId="33FBFD2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lastRenderedPageBreak/>
        <w:t>- 대표자: 이한상</w:t>
      </w:r>
    </w:p>
    <w:p w14:paraId="652B59F8"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주소: 경기도 성남시 분당구 판교로 264(삼평동) The Planet (우편번호 463-400)</w:t>
      </w:r>
    </w:p>
    <w:p w14:paraId="4B275DA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전화번호: 02) 6119-0114</w:t>
      </w:r>
    </w:p>
    <w:p w14:paraId="4040B259"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서비스제공자는 개인위치정보를 보호하기 위한 기술적•관리적 대책을 수립•실행하고 개인위치정보주체의 불만을 원활히 처리하기 위하여 실질적인 책임을 질 수 있는 지위에 있는 자를 위치정보관리책임자로 지정해 운영하고 있으며, 성명과 연락처는 아래와 같습니다.</w:t>
      </w:r>
    </w:p>
    <w:p w14:paraId="0D06E2A4" w14:textId="69CA484A"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xml:space="preserve">1) 성명: </w:t>
      </w:r>
      <w:r w:rsidR="005A0AA6">
        <w:rPr>
          <w:rFonts w:asciiTheme="minorEastAsia" w:hAnsiTheme="minorEastAsia" w:cs="Arial" w:hint="eastAsia"/>
          <w:bCs/>
          <w:color w:val="000000"/>
          <w:kern w:val="0"/>
          <w:sz w:val="18"/>
          <w:szCs w:val="18"/>
        </w:rPr>
        <w:t>하현명</w:t>
      </w:r>
    </w:p>
    <w:p w14:paraId="5C316D0A" w14:textId="104429A9"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 xml:space="preserve">2) 직위: </w:t>
      </w:r>
      <w:r w:rsidR="005A0AA6">
        <w:rPr>
          <w:rFonts w:asciiTheme="minorEastAsia" w:hAnsiTheme="minorEastAsia" w:cs="Arial" w:hint="eastAsia"/>
          <w:bCs/>
          <w:color w:val="000000"/>
          <w:kern w:val="0"/>
          <w:sz w:val="18"/>
          <w:szCs w:val="18"/>
        </w:rPr>
        <w:t>대외협력</w:t>
      </w:r>
      <w:r w:rsidRPr="000A2F4F">
        <w:rPr>
          <w:rFonts w:asciiTheme="minorEastAsia" w:hAnsiTheme="minorEastAsia" w:cs="Arial"/>
          <w:bCs/>
          <w:color w:val="000000"/>
          <w:kern w:val="0"/>
          <w:sz w:val="18"/>
          <w:szCs w:val="18"/>
        </w:rPr>
        <w:t>그룹장</w:t>
      </w:r>
    </w:p>
    <w:p w14:paraId="6F311310"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전화번호: 02) 6119-0114</w:t>
      </w:r>
    </w:p>
    <w:p w14:paraId="48B5455F"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4) 이메일: privacy.skp@skplanet.com</w:t>
      </w:r>
    </w:p>
    <w:p w14:paraId="6D333164"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p>
    <w:p w14:paraId="5FFAA809" w14:textId="21FEE5A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1</w:t>
      </w:r>
      <w:r w:rsidRPr="00824662">
        <w:rPr>
          <w:rFonts w:asciiTheme="minorEastAsia" w:hAnsiTheme="minorEastAsia" w:cs="Arial"/>
          <w:b/>
          <w:bCs/>
          <w:color w:val="000000"/>
          <w:kern w:val="0"/>
          <w:sz w:val="18"/>
          <w:szCs w:val="18"/>
        </w:rPr>
        <w:t>조 (양도금지)</w:t>
      </w:r>
    </w:p>
    <w:p w14:paraId="2E0D51E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서비스제공자와 이용자는 상대방의 사전 서면승인 없이는 본 약관에 따라 발생한 어떠한 권리도 제3자에게 양도하거나 담보로 제공할 수 없으며, 본 약관에 따라 발생한 어떠한 의무도 제3자로 하여금 인수하게 할 수 없습니다.</w:t>
      </w:r>
    </w:p>
    <w:p w14:paraId="73DDABB0"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500B4B87" w14:textId="4ABD066B"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2</w:t>
      </w:r>
      <w:r w:rsidRPr="00824662">
        <w:rPr>
          <w:rFonts w:asciiTheme="minorEastAsia" w:hAnsiTheme="minorEastAsia" w:cs="Arial"/>
          <w:b/>
          <w:bCs/>
          <w:color w:val="000000"/>
          <w:kern w:val="0"/>
          <w:sz w:val="18"/>
          <w:szCs w:val="18"/>
        </w:rPr>
        <w:t>조 (추가약정)</w:t>
      </w:r>
    </w:p>
    <w:p w14:paraId="5C5D609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서비스제공자와 이용자는 서비스의 이용과 관련하여 본 약관에 기재되지 않은 세부사항 또는 추가사항을 규정하기 위해 별도의 추가약정을 할 수 있습니다.</w:t>
      </w:r>
    </w:p>
    <w:p w14:paraId="1A106A8A"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055080CB" w14:textId="50AC0D0A"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3</w:t>
      </w:r>
      <w:r w:rsidRPr="00824662">
        <w:rPr>
          <w:rFonts w:asciiTheme="minorEastAsia" w:hAnsiTheme="minorEastAsia" w:cs="Arial"/>
          <w:b/>
          <w:bCs/>
          <w:color w:val="000000"/>
          <w:kern w:val="0"/>
          <w:sz w:val="18"/>
          <w:szCs w:val="18"/>
        </w:rPr>
        <w:t>조 (손해배상)</w:t>
      </w:r>
    </w:p>
    <w:p w14:paraId="7C6994BA"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본 약관의 규정을 위반하여 서비스제공자에게 손해를 발생시킨 이용자는 서비스제공자에게 발생한 모든 손해를 배상해야 합니다. 이때 이용자는 고의, 과실이 없음을 입증하지 못하면 책임을 면할 수 없습니다.</w:t>
      </w:r>
    </w:p>
    <w:p w14:paraId="797BB17B"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이용자가 본 약관의 규정을 위반하여 발생하는 개인위치정보주체를 비롯한 제3자의 이의제기, 분쟁, 소송 등 법률상 또는 사실상 제반 분쟁에 대한 모든 책임은 전적으로 이용자가 부담하며, 이용자는 그러한 분쟁과 관련하여 서비스제공자에게 발생하는 손해•손실을 배상하거나 보상해야 합니다.</w:t>
      </w:r>
    </w:p>
    <w:p w14:paraId="1954BD1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③</w:t>
      </w:r>
      <w:r w:rsidRPr="000A2F4F">
        <w:rPr>
          <w:rFonts w:asciiTheme="minorEastAsia" w:hAnsiTheme="minorEastAsia" w:cs="Arial"/>
          <w:bCs/>
          <w:color w:val="000000"/>
          <w:kern w:val="0"/>
          <w:sz w:val="18"/>
          <w:szCs w:val="18"/>
        </w:rPr>
        <w:t xml:space="preserve"> 서비스제공자가 고의 또는 과실로 위치정보법 제15조 또는 제26조의 규정을 위반하여 이용자 또는 개인위치정보주체에게 손해가 발생하면 이용자 또는 개인위치정보주체는 서비스제공자에게 손해배상을 청구할 수 있으며, 그 책임의 범위는 일반적인 손해에 한합니다. 이때 서비스제공자는 고의, 과실이 없음을 입증하지 못하면 책임을 면할 수 없습니다. </w:t>
      </w:r>
    </w:p>
    <w:p w14:paraId="02D3DD52"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2E6C324" w14:textId="737D0E20"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4</w:t>
      </w:r>
      <w:r w:rsidRPr="00824662">
        <w:rPr>
          <w:rFonts w:asciiTheme="minorEastAsia" w:hAnsiTheme="minorEastAsia" w:cs="Arial"/>
          <w:b/>
          <w:bCs/>
          <w:color w:val="000000"/>
          <w:kern w:val="0"/>
          <w:sz w:val="18"/>
          <w:szCs w:val="18"/>
        </w:rPr>
        <w:t>조 (면책사항)</w:t>
      </w:r>
    </w:p>
    <w:p w14:paraId="49D9273A"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서비스제공자는 다음 각 호의 사유로 정상적인 서비스의 제공에 장애가 발생하면 그에 대해 책임을 부담하지 않습니다.</w:t>
      </w:r>
    </w:p>
    <w:p w14:paraId="2AC2AC2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1. 천재지변 또는 이에 준하는 불가항력의 상태가 발생한 경우</w:t>
      </w:r>
    </w:p>
    <w:p w14:paraId="0953CE22"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2. 서비스 제공을 위하여 서비스제공자와 서비스 제휴계약을 체결한 제3자의 고의적인 서비스 방해가 있는 경우</w:t>
      </w:r>
    </w:p>
    <w:p w14:paraId="6F17A00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3. 이용자의 귀책사유로 서비스 이용에 장애가 있는 경우</w:t>
      </w:r>
    </w:p>
    <w:p w14:paraId="0C6E331B" w14:textId="4D12B11C"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4. 제1호 혹은 제3호를 제외한 기타 서비스제공자의 고의, 과실이 없는 사유로 인한 경우</w:t>
      </w:r>
    </w:p>
    <w:p w14:paraId="7AAB3FB0"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이용자가 본 약관에서 정한 사항을 위반하거나 이용자 또는 개인위치정보주체의 귀책사유로 손해나 서비스 이용장애가 발생하면 서비스제공자는 이에 대해 책임을 지지 않습니다.</w:t>
      </w:r>
    </w:p>
    <w:p w14:paraId="16B73B93"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lastRenderedPageBreak/>
        <w:t>③</w:t>
      </w:r>
      <w:r w:rsidRPr="000A2F4F">
        <w:rPr>
          <w:rFonts w:asciiTheme="minorEastAsia" w:hAnsiTheme="minorEastAsia" w:cs="Arial"/>
          <w:bCs/>
          <w:color w:val="000000"/>
          <w:kern w:val="0"/>
          <w:sz w:val="18"/>
          <w:szCs w:val="18"/>
        </w:rPr>
        <w:t xml:space="preserve"> 서비스제공자가 이용자에게 제공한 위치정보와 기타 서비스의 이용에 따른 일체의 정보에 대한 관리책임은 이용자에게 있으며, 서비스제공자는 그러한 정보의 관리소홀, 무단 또는 부정 사용 등에 대해 책임을 지지 않습니다.</w:t>
      </w:r>
    </w:p>
    <w:p w14:paraId="0E753AF7"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④</w:t>
      </w:r>
      <w:r w:rsidRPr="000A2F4F">
        <w:rPr>
          <w:rFonts w:asciiTheme="minorEastAsia" w:hAnsiTheme="minorEastAsia" w:cs="Arial"/>
          <w:bCs/>
          <w:color w:val="000000"/>
          <w:kern w:val="0"/>
          <w:sz w:val="18"/>
          <w:szCs w:val="18"/>
        </w:rPr>
        <w:t xml:space="preserve"> 이용자가 서비스 및 서비스를 이용하여 얻은 정보에 대한 최종판단은 이용자가 직접 해야 하며, 서비스제공자는 이용자가 서비스 이용을 통해 기대하는 특정한 목적이나 수익에 대해 어떠한 보장도 하지 않습니다.</w:t>
      </w:r>
    </w:p>
    <w:p w14:paraId="4263D0ED"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⑤</w:t>
      </w:r>
      <w:r w:rsidRPr="000A2F4F">
        <w:rPr>
          <w:rFonts w:asciiTheme="minorEastAsia" w:hAnsiTheme="minorEastAsia" w:cs="Arial"/>
          <w:bCs/>
          <w:color w:val="000000"/>
          <w:kern w:val="0"/>
          <w:sz w:val="18"/>
          <w:szCs w:val="18"/>
        </w:rPr>
        <w:t xml:space="preserve"> 서비스제공자는 서비스 및 서비스에 게재된 정보, 자료, 사실의 신뢰도, 정확성 등을 보증하지 않으며 이 때문에 발생한 이용자의 손해에 대해서 책임을 부담하지 아니합니다.</w:t>
      </w:r>
    </w:p>
    <w:p w14:paraId="0A52DA9C"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⑥</w:t>
      </w:r>
      <w:r w:rsidRPr="000A2F4F">
        <w:rPr>
          <w:rFonts w:asciiTheme="minorEastAsia" w:hAnsiTheme="minorEastAsia" w:cs="Arial"/>
          <w:bCs/>
          <w:color w:val="000000"/>
          <w:kern w:val="0"/>
          <w:sz w:val="18"/>
          <w:szCs w:val="18"/>
        </w:rPr>
        <w:t xml:space="preserve"> 본 약관 제23조 제1항 따른 손해가 발생했을 때 이를 증명할 책임은 서비스제공자에게 있으며, 서비스 제공자가 자신의 고의 또는 과실 때문에 이용자나 개인위치정보주체에게 손해가 발생한 것이 아님을 입증하면 서비스제공자는 이와 관련한 손해에 대한 배상책임을 면합니다.</w:t>
      </w:r>
    </w:p>
    <w:p w14:paraId="6810B25B"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2799433A" w14:textId="1F93C522"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5</w:t>
      </w:r>
      <w:r w:rsidRPr="00824662">
        <w:rPr>
          <w:rFonts w:asciiTheme="minorEastAsia" w:hAnsiTheme="minorEastAsia" w:cs="Arial"/>
          <w:b/>
          <w:bCs/>
          <w:color w:val="000000"/>
          <w:kern w:val="0"/>
          <w:sz w:val="18"/>
          <w:szCs w:val="18"/>
        </w:rPr>
        <w:t>조 (약관의 해석)</w:t>
      </w:r>
    </w:p>
    <w:p w14:paraId="3DB4D685"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본 약관은 신의성실의 원칙에 따라 공정하게 적용하며, 본 약관에 규정되지 않거나 본 약관의 해석상 명확하지 않은 부분이 발생하면 대한민국의 관계 법령과 상관례를 따릅니다.</w:t>
      </w:r>
    </w:p>
    <w:p w14:paraId="639744B8"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5D968CF9" w14:textId="02FE6539"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6</w:t>
      </w:r>
      <w:r w:rsidRPr="00824662">
        <w:rPr>
          <w:rFonts w:asciiTheme="minorEastAsia" w:hAnsiTheme="minorEastAsia" w:cs="Arial"/>
          <w:b/>
          <w:bCs/>
          <w:color w:val="000000"/>
          <w:kern w:val="0"/>
          <w:sz w:val="18"/>
          <w:szCs w:val="18"/>
        </w:rPr>
        <w:t>조 (분쟁의 조정)</w:t>
      </w:r>
    </w:p>
    <w:p w14:paraId="73AB126E"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맑은 고딕" w:hint="eastAsia"/>
          <w:bCs/>
          <w:color w:val="000000"/>
          <w:kern w:val="0"/>
          <w:sz w:val="18"/>
          <w:szCs w:val="18"/>
        </w:rPr>
        <w:t>①</w:t>
      </w:r>
      <w:r w:rsidRPr="000A2F4F">
        <w:rPr>
          <w:rFonts w:asciiTheme="minorEastAsia" w:hAnsiTheme="minorEastAsia" w:cs="Arial"/>
          <w:bCs/>
          <w:color w:val="000000"/>
          <w:kern w:val="0"/>
          <w:sz w:val="18"/>
          <w:szCs w:val="18"/>
        </w:rPr>
        <w:t xml:space="preserve"> 서비스제공자는 위치정보와 관련된 분쟁에 대해 당사자 간 협의가 이루어지지 않거나 협의를 할 수 없으면 위치정보의 보호 및 이용 등에 관한 법률 제28조의 규정에 따라 방송통신위원회에 재정을 신청할 수 있습니다.</w:t>
      </w:r>
    </w:p>
    <w:p w14:paraId="04EF0E56"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hint="eastAsia"/>
          <w:bCs/>
          <w:color w:val="000000"/>
          <w:kern w:val="0"/>
          <w:sz w:val="18"/>
          <w:szCs w:val="18"/>
        </w:rPr>
        <w:t>②</w:t>
      </w:r>
      <w:r w:rsidRPr="000A2F4F">
        <w:rPr>
          <w:rFonts w:asciiTheme="minorEastAsia" w:hAnsiTheme="minorEastAsia" w:cs="Arial"/>
          <w:bCs/>
          <w:color w:val="000000"/>
          <w:kern w:val="0"/>
          <w:sz w:val="18"/>
          <w:szCs w:val="18"/>
        </w:rPr>
        <w:t xml:space="preserve"> 서비스제공자 또는 이용자는 위치정보와 관련된 분쟁에 대해 당사자 간 협의가 이루어지지 않거나 협의를 할 수 없으면 개인정보보호법 제43조의 규정에 따라 개인정보분쟁조정 위원회에 분쟁의 조정을 신청할 수 있습니다.</w:t>
      </w:r>
    </w:p>
    <w:p w14:paraId="3D3423C1" w14:textId="77777777" w:rsidR="00CE29DD" w:rsidRDefault="00CE29DD" w:rsidP="00CE29DD">
      <w:pPr>
        <w:widowControl/>
        <w:wordWrap/>
        <w:autoSpaceDE/>
        <w:autoSpaceDN/>
        <w:jc w:val="left"/>
        <w:rPr>
          <w:rFonts w:asciiTheme="minorEastAsia" w:hAnsiTheme="minorEastAsia" w:cs="Arial"/>
          <w:b/>
          <w:bCs/>
          <w:color w:val="000000"/>
          <w:kern w:val="0"/>
          <w:sz w:val="18"/>
          <w:szCs w:val="18"/>
        </w:rPr>
      </w:pPr>
    </w:p>
    <w:p w14:paraId="62059CD5" w14:textId="747DF433"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hint="eastAsia"/>
          <w:b/>
          <w:bCs/>
          <w:color w:val="000000"/>
          <w:kern w:val="0"/>
          <w:sz w:val="18"/>
          <w:szCs w:val="18"/>
        </w:rPr>
        <w:t>제</w:t>
      </w:r>
      <w:r w:rsidRPr="00824662">
        <w:rPr>
          <w:rFonts w:asciiTheme="minorEastAsia" w:hAnsiTheme="minorEastAsia" w:cs="Arial"/>
          <w:b/>
          <w:bCs/>
          <w:color w:val="000000"/>
          <w:kern w:val="0"/>
          <w:sz w:val="18"/>
          <w:szCs w:val="18"/>
        </w:rPr>
        <w:t>2</w:t>
      </w:r>
      <w:r w:rsidR="005A0AA6">
        <w:rPr>
          <w:rFonts w:asciiTheme="minorEastAsia" w:hAnsiTheme="minorEastAsia" w:cs="Arial"/>
          <w:b/>
          <w:bCs/>
          <w:color w:val="000000"/>
          <w:kern w:val="0"/>
          <w:sz w:val="18"/>
          <w:szCs w:val="18"/>
        </w:rPr>
        <w:t>7</w:t>
      </w:r>
      <w:r w:rsidRPr="00824662">
        <w:rPr>
          <w:rFonts w:asciiTheme="minorEastAsia" w:hAnsiTheme="minorEastAsia" w:cs="Arial"/>
          <w:b/>
          <w:bCs/>
          <w:color w:val="000000"/>
          <w:kern w:val="0"/>
          <w:sz w:val="18"/>
          <w:szCs w:val="18"/>
        </w:rPr>
        <w:t>조 (관할법원)</w:t>
      </w:r>
    </w:p>
    <w:p w14:paraId="0C5E7BF0" w14:textId="77777777" w:rsidR="000D677B" w:rsidRPr="000A2F4F" w:rsidRDefault="000D677B" w:rsidP="00CE29DD">
      <w:pPr>
        <w:widowControl/>
        <w:wordWrap/>
        <w:autoSpaceDE/>
        <w:autoSpaceDN/>
        <w:jc w:val="left"/>
        <w:rPr>
          <w:rFonts w:asciiTheme="minorEastAsia" w:hAnsiTheme="minorEastAsia" w:cs="Arial"/>
          <w:bCs/>
          <w:color w:val="000000"/>
          <w:kern w:val="0"/>
          <w:sz w:val="18"/>
          <w:szCs w:val="18"/>
        </w:rPr>
      </w:pPr>
      <w:r w:rsidRPr="000A2F4F">
        <w:rPr>
          <w:rFonts w:asciiTheme="minorEastAsia" w:hAnsiTheme="minorEastAsia" w:cs="Arial"/>
          <w:bCs/>
          <w:color w:val="000000"/>
          <w:kern w:val="0"/>
          <w:sz w:val="18"/>
          <w:szCs w:val="18"/>
        </w:rPr>
        <w:t>이용자와 법정 대리인의 권리와 그 행사방법은 제소 당시 이용자의 주소를 따르며, 주소가 없으면 거소를 관할하는 지방법원의 전속관할로 합니다. 다만, 제소 당시 이용자의 주소 또는 거소가 분명하지 않거나 이용자가 외국 거주자일 때에는 민사소송법상의 관할법원에 제기합니다.</w:t>
      </w:r>
    </w:p>
    <w:p w14:paraId="2541FEB1"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p>
    <w:p w14:paraId="6FD49341"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[부칙]</w:t>
      </w:r>
    </w:p>
    <w:p w14:paraId="49222557"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부칙 (2018.7.3)(시행일) 이 약관은 2018년 7월 3일부터 시행합니다. (해당버전 약관 보기)</w:t>
      </w:r>
    </w:p>
    <w:p w14:paraId="3DFF56D8"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부칙 (2019.1.9)(시행일) 이 약관은 2019년 1월 9일부터 시행합니다. (해당버전 약관 보기)</w:t>
      </w:r>
    </w:p>
    <w:p w14:paraId="07B366F4" w14:textId="77777777" w:rsidR="000D677B" w:rsidRPr="00824662"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부칙 (2019.4.26)(시행일) 이 약관은 2019년 4월 26일부터 시행합니다. (해당버전 약관 보기)</w:t>
      </w:r>
    </w:p>
    <w:p w14:paraId="38C7864C" w14:textId="77777777" w:rsidR="00AA0C05" w:rsidRDefault="000D677B" w:rsidP="00CE29DD">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부칙 (2019.12.24)(시행일) 이 약관은 2019년 12월 24일부터 시행합니다.</w:t>
      </w:r>
      <w:r w:rsidR="005A0AA6">
        <w:rPr>
          <w:rFonts w:asciiTheme="minorEastAsia" w:hAnsiTheme="minorEastAsia" w:cs="Arial"/>
          <w:b/>
          <w:bCs/>
          <w:color w:val="000000"/>
          <w:kern w:val="0"/>
          <w:sz w:val="18"/>
          <w:szCs w:val="18"/>
        </w:rPr>
        <w:t>(</w:t>
      </w:r>
      <w:r w:rsidR="005A0AA6">
        <w:rPr>
          <w:rFonts w:asciiTheme="minorEastAsia" w:hAnsiTheme="minorEastAsia" w:cs="Arial" w:hint="eastAsia"/>
          <w:b/>
          <w:bCs/>
          <w:color w:val="000000"/>
          <w:kern w:val="0"/>
          <w:sz w:val="18"/>
          <w:szCs w:val="18"/>
        </w:rPr>
        <w:t>해당버</w:t>
      </w:r>
      <w:r w:rsidR="00B92E10">
        <w:rPr>
          <w:rFonts w:asciiTheme="minorEastAsia" w:hAnsiTheme="minorEastAsia" w:cs="Arial" w:hint="eastAsia"/>
          <w:b/>
          <w:bCs/>
          <w:color w:val="000000"/>
          <w:kern w:val="0"/>
          <w:sz w:val="18"/>
          <w:szCs w:val="18"/>
        </w:rPr>
        <w:t>전</w:t>
      </w:r>
      <w:r w:rsidR="005A0AA6">
        <w:rPr>
          <w:rFonts w:asciiTheme="minorEastAsia" w:hAnsiTheme="minorEastAsia" w:cs="Arial" w:hint="eastAsia"/>
          <w:b/>
          <w:bCs/>
          <w:color w:val="000000"/>
          <w:kern w:val="0"/>
          <w:sz w:val="18"/>
          <w:szCs w:val="18"/>
        </w:rPr>
        <w:t xml:space="preserve"> 약관 보기)</w:t>
      </w:r>
    </w:p>
    <w:p w14:paraId="0E68E59A" w14:textId="5A603B15" w:rsidR="003126AA" w:rsidRDefault="003126AA" w:rsidP="00CE29DD">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(2020.</w:t>
      </w:r>
      <w:r w:rsidR="002269A1">
        <w:rPr>
          <w:rFonts w:asciiTheme="minorEastAsia" w:hAnsiTheme="minorEastAsia" w:cs="Arial"/>
          <w:b/>
          <w:bCs/>
          <w:color w:val="000000"/>
          <w:kern w:val="0"/>
          <w:sz w:val="18"/>
          <w:szCs w:val="18"/>
        </w:rPr>
        <w:t>8</w:t>
      </w:r>
      <w:r>
        <w:rPr>
          <w:rFonts w:asciiTheme="minorEastAsia" w:hAnsiTheme="minorEastAsia" w:cs="Arial"/>
          <w:b/>
          <w:bCs/>
          <w:color w:val="000000"/>
          <w:kern w:val="0"/>
          <w:sz w:val="18"/>
          <w:szCs w:val="18"/>
        </w:rPr>
        <w:t>.</w:t>
      </w:r>
      <w:r w:rsidR="002269A1">
        <w:rPr>
          <w:rFonts w:asciiTheme="minorEastAsia" w:hAnsiTheme="minorEastAsia" w:cs="Arial"/>
          <w:b/>
          <w:bCs/>
          <w:color w:val="000000"/>
          <w:kern w:val="0"/>
          <w:sz w:val="18"/>
          <w:szCs w:val="18"/>
        </w:rPr>
        <w:t>1</w:t>
      </w:r>
      <w:r>
        <w:rPr>
          <w:rFonts w:asciiTheme="minorEastAsia" w:hAnsiTheme="minorEastAsia" w:cs="Arial"/>
          <w:b/>
          <w:bCs/>
          <w:color w:val="000000"/>
          <w:kern w:val="0"/>
          <w:sz w:val="18"/>
          <w:szCs w:val="18"/>
        </w:rPr>
        <w:t>)(</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2020</w:t>
      </w:r>
      <w:r>
        <w:rPr>
          <w:rFonts w:asciiTheme="minorEastAsia" w:hAnsiTheme="minorEastAsia" w:cs="Arial" w:hint="eastAsia"/>
          <w:b/>
          <w:bCs/>
          <w:color w:val="000000"/>
          <w:kern w:val="0"/>
          <w:sz w:val="18"/>
          <w:szCs w:val="18"/>
        </w:rPr>
        <w:t xml:space="preserve">년 </w:t>
      </w:r>
      <w:r w:rsidR="00623C80">
        <w:rPr>
          <w:rFonts w:asciiTheme="minorEastAsia" w:hAnsiTheme="minorEastAsia" w:cs="Arial"/>
          <w:b/>
          <w:bCs/>
          <w:color w:val="000000"/>
          <w:kern w:val="0"/>
          <w:sz w:val="18"/>
          <w:szCs w:val="18"/>
        </w:rPr>
        <w:t>8</w:t>
      </w:r>
      <w:r>
        <w:rPr>
          <w:rFonts w:asciiTheme="minorEastAsia" w:hAnsiTheme="minorEastAsia" w:cs="Arial" w:hint="eastAsia"/>
          <w:b/>
          <w:bCs/>
          <w:color w:val="000000"/>
          <w:kern w:val="0"/>
          <w:sz w:val="18"/>
          <w:szCs w:val="18"/>
        </w:rPr>
        <w:t xml:space="preserve">월 </w:t>
      </w:r>
      <w:r w:rsidR="00623C80">
        <w:rPr>
          <w:rFonts w:asciiTheme="minorEastAsia" w:hAnsiTheme="minorEastAsia" w:cs="Arial"/>
          <w:b/>
          <w:bCs/>
          <w:color w:val="000000"/>
          <w:kern w:val="0"/>
          <w:sz w:val="18"/>
          <w:szCs w:val="18"/>
        </w:rPr>
        <w:t>1</w:t>
      </w:r>
      <w:r>
        <w:rPr>
          <w:rFonts w:asciiTheme="minorEastAsia" w:hAnsiTheme="minorEastAsia" w:cs="Arial" w:hint="eastAsia"/>
          <w:b/>
          <w:bCs/>
          <w:color w:val="000000"/>
          <w:kern w:val="0"/>
          <w:sz w:val="18"/>
          <w:szCs w:val="18"/>
        </w:rPr>
        <w:t>일부터 시행합니다.</w:t>
      </w:r>
      <w:r w:rsidR="00B92E10">
        <w:rPr>
          <w:rFonts w:asciiTheme="minorEastAsia" w:hAnsiTheme="minorEastAsia" w:cs="Arial"/>
          <w:b/>
          <w:bCs/>
          <w:color w:val="000000"/>
          <w:kern w:val="0"/>
          <w:sz w:val="18"/>
          <w:szCs w:val="18"/>
        </w:rPr>
        <w:t>(</w:t>
      </w:r>
      <w:r w:rsidR="00B92E10">
        <w:rPr>
          <w:rFonts w:asciiTheme="minorEastAsia" w:hAnsiTheme="minorEastAsia" w:cs="Arial" w:hint="eastAsia"/>
          <w:b/>
          <w:bCs/>
          <w:color w:val="000000"/>
          <w:kern w:val="0"/>
          <w:sz w:val="18"/>
          <w:szCs w:val="18"/>
        </w:rPr>
        <w:t>해당버전 약관보기)</w:t>
      </w:r>
    </w:p>
    <w:p w14:paraId="21A592C5" w14:textId="77777777" w:rsidR="00B92E10" w:rsidRDefault="00B92E10" w:rsidP="00C937A7">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(2021.01.07)(</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2021</w:t>
      </w:r>
      <w:r>
        <w:rPr>
          <w:rFonts w:asciiTheme="minorEastAsia" w:hAnsiTheme="minorEastAsia" w:cs="Arial" w:hint="eastAsia"/>
          <w:b/>
          <w:bCs/>
          <w:color w:val="000000"/>
          <w:kern w:val="0"/>
          <w:sz w:val="18"/>
          <w:szCs w:val="18"/>
        </w:rPr>
        <w:t xml:space="preserve">년 </w:t>
      </w:r>
      <w:r>
        <w:rPr>
          <w:rFonts w:asciiTheme="minorEastAsia" w:hAnsiTheme="minorEastAsia" w:cs="Arial"/>
          <w:b/>
          <w:bCs/>
          <w:color w:val="000000"/>
          <w:kern w:val="0"/>
          <w:sz w:val="18"/>
          <w:szCs w:val="18"/>
        </w:rPr>
        <w:t>1</w:t>
      </w:r>
      <w:r>
        <w:rPr>
          <w:rFonts w:asciiTheme="minorEastAsia" w:hAnsiTheme="minorEastAsia" w:cs="Arial" w:hint="eastAsia"/>
          <w:b/>
          <w:bCs/>
          <w:color w:val="000000"/>
          <w:kern w:val="0"/>
          <w:sz w:val="18"/>
          <w:szCs w:val="18"/>
        </w:rPr>
        <w:t xml:space="preserve">월 </w:t>
      </w:r>
      <w:r>
        <w:rPr>
          <w:rFonts w:asciiTheme="minorEastAsia" w:hAnsiTheme="minorEastAsia" w:cs="Arial"/>
          <w:b/>
          <w:bCs/>
          <w:color w:val="000000"/>
          <w:kern w:val="0"/>
          <w:sz w:val="18"/>
          <w:szCs w:val="18"/>
        </w:rPr>
        <w:t>7</w:t>
      </w:r>
      <w:r>
        <w:rPr>
          <w:rFonts w:asciiTheme="minorEastAsia" w:hAnsiTheme="minorEastAsia" w:cs="Arial" w:hint="eastAsia"/>
          <w:b/>
          <w:bCs/>
          <w:color w:val="000000"/>
          <w:kern w:val="0"/>
          <w:sz w:val="18"/>
          <w:szCs w:val="18"/>
        </w:rPr>
        <w:t>일부터 시행합니다.</w:t>
      </w:r>
      <w:r>
        <w:rPr>
          <w:rFonts w:asciiTheme="minorEastAsia" w:hAnsiTheme="minorEastAsia" w:cs="Arial"/>
          <w:b/>
          <w:bCs/>
          <w:color w:val="000000"/>
          <w:kern w:val="0"/>
          <w:sz w:val="18"/>
          <w:szCs w:val="18"/>
        </w:rPr>
        <w:t>(</w:t>
      </w:r>
      <w:r>
        <w:rPr>
          <w:rFonts w:asciiTheme="minorEastAsia" w:hAnsiTheme="minorEastAsia" w:cs="Arial" w:hint="eastAsia"/>
          <w:b/>
          <w:bCs/>
          <w:color w:val="000000"/>
          <w:kern w:val="0"/>
          <w:sz w:val="18"/>
          <w:szCs w:val="18"/>
        </w:rPr>
        <w:t>해당버전 약관 보기)</w:t>
      </w:r>
    </w:p>
    <w:p w14:paraId="67FC5A58" w14:textId="77777777" w:rsidR="00B92E10" w:rsidRPr="00DB376F" w:rsidRDefault="00B92E10" w:rsidP="00C937A7">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w:t>
      </w:r>
      <w:r>
        <w:rPr>
          <w:rFonts w:asciiTheme="minorEastAsia" w:hAnsiTheme="minorEastAsia" w:cs="Arial"/>
          <w:b/>
          <w:bCs/>
          <w:color w:val="000000"/>
          <w:kern w:val="0"/>
          <w:sz w:val="18"/>
          <w:szCs w:val="18"/>
        </w:rPr>
        <w:t>02.07)(</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 xml:space="preserve">년 2월 </w:t>
      </w:r>
      <w:r>
        <w:rPr>
          <w:rFonts w:asciiTheme="minorEastAsia" w:hAnsiTheme="minorEastAsia" w:cs="Arial"/>
          <w:b/>
          <w:bCs/>
          <w:color w:val="000000"/>
          <w:kern w:val="0"/>
          <w:sz w:val="18"/>
          <w:szCs w:val="18"/>
        </w:rPr>
        <w:t>7</w:t>
      </w:r>
      <w:r>
        <w:rPr>
          <w:rFonts w:asciiTheme="minorEastAsia" w:hAnsiTheme="minorEastAsia" w:cs="Arial" w:hint="eastAsia"/>
          <w:b/>
          <w:bCs/>
          <w:color w:val="000000"/>
          <w:kern w:val="0"/>
          <w:sz w:val="18"/>
          <w:szCs w:val="18"/>
        </w:rPr>
        <w:t>일부터 시행합니다.</w:t>
      </w:r>
      <w:r>
        <w:rPr>
          <w:rFonts w:asciiTheme="minorEastAsia" w:hAnsiTheme="minorEastAsia" w:cs="Arial"/>
          <w:b/>
          <w:bCs/>
          <w:color w:val="000000"/>
          <w:kern w:val="0"/>
          <w:sz w:val="18"/>
          <w:szCs w:val="18"/>
        </w:rPr>
        <w:t>(</w:t>
      </w:r>
      <w:r>
        <w:rPr>
          <w:rFonts w:asciiTheme="minorEastAsia" w:hAnsiTheme="minorEastAsia" w:cs="Arial" w:hint="eastAsia"/>
          <w:b/>
          <w:bCs/>
          <w:color w:val="000000"/>
          <w:kern w:val="0"/>
          <w:sz w:val="18"/>
          <w:szCs w:val="18"/>
        </w:rPr>
        <w:t>해당버전 약관 보기)</w:t>
      </w:r>
    </w:p>
    <w:p w14:paraId="7E4AB995" w14:textId="7AD27159" w:rsidR="00B92E10" w:rsidRDefault="00B92E10" w:rsidP="00B92E10">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w:t>
      </w:r>
      <w:r>
        <w:rPr>
          <w:rFonts w:asciiTheme="minorEastAsia" w:hAnsiTheme="minorEastAsia" w:cs="Arial"/>
          <w:b/>
          <w:bCs/>
          <w:color w:val="000000"/>
          <w:kern w:val="0"/>
          <w:sz w:val="18"/>
          <w:szCs w:val="18"/>
        </w:rPr>
        <w:t>04.20)(</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 xml:space="preserve">년 4월 </w:t>
      </w:r>
      <w:r>
        <w:rPr>
          <w:rFonts w:asciiTheme="minorEastAsia" w:hAnsiTheme="minorEastAsia" w:cs="Arial"/>
          <w:b/>
          <w:bCs/>
          <w:color w:val="000000"/>
          <w:kern w:val="0"/>
          <w:sz w:val="18"/>
          <w:szCs w:val="18"/>
        </w:rPr>
        <w:t>20</w:t>
      </w:r>
      <w:r>
        <w:rPr>
          <w:rFonts w:asciiTheme="minorEastAsia" w:hAnsiTheme="minorEastAsia" w:cs="Arial" w:hint="eastAsia"/>
          <w:b/>
          <w:bCs/>
          <w:color w:val="000000"/>
          <w:kern w:val="0"/>
          <w:sz w:val="18"/>
          <w:szCs w:val="18"/>
        </w:rPr>
        <w:t>일부터 시행합니다.</w:t>
      </w:r>
      <w:r w:rsidR="00F5795B">
        <w:rPr>
          <w:rFonts w:asciiTheme="minorEastAsia" w:hAnsiTheme="minorEastAsia" w:cs="Arial"/>
          <w:b/>
          <w:bCs/>
          <w:color w:val="000000"/>
          <w:kern w:val="0"/>
          <w:sz w:val="18"/>
          <w:szCs w:val="18"/>
        </w:rPr>
        <w:t>(</w:t>
      </w:r>
      <w:r w:rsidR="00F5795B">
        <w:rPr>
          <w:rFonts w:asciiTheme="minorEastAsia" w:hAnsiTheme="minorEastAsia" w:cs="Arial" w:hint="eastAsia"/>
          <w:b/>
          <w:bCs/>
          <w:color w:val="000000"/>
          <w:kern w:val="0"/>
          <w:sz w:val="18"/>
          <w:szCs w:val="18"/>
        </w:rPr>
        <w:t>해당버전 약관 보기)</w:t>
      </w:r>
    </w:p>
    <w:p w14:paraId="1F015F6E" w14:textId="3DC28724" w:rsidR="00F5795B" w:rsidRDefault="00F5795B" w:rsidP="00F5795B">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w:t>
      </w:r>
      <w:r>
        <w:rPr>
          <w:rFonts w:asciiTheme="minorEastAsia" w:hAnsiTheme="minorEastAsia" w:cs="Arial"/>
          <w:b/>
          <w:bCs/>
          <w:color w:val="000000"/>
          <w:kern w:val="0"/>
          <w:sz w:val="18"/>
          <w:szCs w:val="18"/>
        </w:rPr>
        <w:t>06.09)(</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 xml:space="preserve">년 </w:t>
      </w:r>
      <w:r>
        <w:rPr>
          <w:rFonts w:asciiTheme="minorEastAsia" w:hAnsiTheme="minorEastAsia" w:cs="Arial"/>
          <w:b/>
          <w:bCs/>
          <w:color w:val="000000"/>
          <w:kern w:val="0"/>
          <w:sz w:val="18"/>
          <w:szCs w:val="18"/>
        </w:rPr>
        <w:t>6</w:t>
      </w:r>
      <w:r>
        <w:rPr>
          <w:rFonts w:asciiTheme="minorEastAsia" w:hAnsiTheme="minorEastAsia" w:cs="Arial" w:hint="eastAsia"/>
          <w:b/>
          <w:bCs/>
          <w:color w:val="000000"/>
          <w:kern w:val="0"/>
          <w:sz w:val="18"/>
          <w:szCs w:val="18"/>
        </w:rPr>
        <w:t xml:space="preserve">월 </w:t>
      </w:r>
      <w:r>
        <w:rPr>
          <w:rFonts w:asciiTheme="minorEastAsia" w:hAnsiTheme="minorEastAsia" w:cs="Arial"/>
          <w:b/>
          <w:bCs/>
          <w:color w:val="000000"/>
          <w:kern w:val="0"/>
          <w:sz w:val="18"/>
          <w:szCs w:val="18"/>
        </w:rPr>
        <w:t>9</w:t>
      </w:r>
      <w:r>
        <w:rPr>
          <w:rFonts w:asciiTheme="minorEastAsia" w:hAnsiTheme="minorEastAsia" w:cs="Arial" w:hint="eastAsia"/>
          <w:b/>
          <w:bCs/>
          <w:color w:val="000000"/>
          <w:kern w:val="0"/>
          <w:sz w:val="18"/>
          <w:szCs w:val="18"/>
        </w:rPr>
        <w:t>일부터 시행합니다.</w:t>
      </w:r>
      <w:r w:rsidR="00196727" w:rsidRPr="00196727">
        <w:rPr>
          <w:rFonts w:asciiTheme="minorEastAsia" w:hAnsiTheme="minorEastAsia" w:cs="Arial"/>
          <w:b/>
          <w:bCs/>
          <w:color w:val="000000"/>
          <w:kern w:val="0"/>
          <w:sz w:val="18"/>
          <w:szCs w:val="18"/>
        </w:rPr>
        <w:t xml:space="preserve"> </w:t>
      </w:r>
      <w:r w:rsidR="00196727">
        <w:rPr>
          <w:rFonts w:asciiTheme="minorEastAsia" w:hAnsiTheme="minorEastAsia" w:cs="Arial"/>
          <w:b/>
          <w:bCs/>
          <w:color w:val="000000"/>
          <w:kern w:val="0"/>
          <w:sz w:val="18"/>
          <w:szCs w:val="18"/>
        </w:rPr>
        <w:t>(</w:t>
      </w:r>
      <w:r w:rsidR="00196727">
        <w:rPr>
          <w:rFonts w:asciiTheme="minorEastAsia" w:hAnsiTheme="minorEastAsia" w:cs="Arial" w:hint="eastAsia"/>
          <w:b/>
          <w:bCs/>
          <w:color w:val="000000"/>
          <w:kern w:val="0"/>
          <w:sz w:val="18"/>
          <w:szCs w:val="18"/>
        </w:rPr>
        <w:t>해당버전 약관 보기)</w:t>
      </w:r>
    </w:p>
    <w:p w14:paraId="251EB371" w14:textId="01A9C7FA" w:rsidR="00196727" w:rsidRDefault="00196727" w:rsidP="00196727">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w:t>
      </w:r>
      <w:r>
        <w:rPr>
          <w:rFonts w:asciiTheme="minorEastAsia" w:hAnsiTheme="minorEastAsia" w:cs="Arial"/>
          <w:b/>
          <w:bCs/>
          <w:color w:val="000000"/>
          <w:kern w:val="0"/>
          <w:sz w:val="18"/>
          <w:szCs w:val="18"/>
        </w:rPr>
        <w:t>0</w:t>
      </w:r>
      <w:r>
        <w:rPr>
          <w:rFonts w:asciiTheme="minorEastAsia" w:hAnsiTheme="minorEastAsia" w:cs="Arial"/>
          <w:b/>
          <w:bCs/>
          <w:color w:val="000000"/>
          <w:kern w:val="0"/>
          <w:sz w:val="18"/>
          <w:szCs w:val="18"/>
        </w:rPr>
        <w:t>9.20</w:t>
      </w:r>
      <w:r>
        <w:rPr>
          <w:rFonts w:asciiTheme="minorEastAsia" w:hAnsiTheme="minorEastAsia" w:cs="Arial"/>
          <w:b/>
          <w:bCs/>
          <w:color w:val="000000"/>
          <w:kern w:val="0"/>
          <w:sz w:val="18"/>
          <w:szCs w:val="18"/>
        </w:rPr>
        <w:t>)(</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 xml:space="preserve">년 </w:t>
      </w:r>
      <w:r>
        <w:rPr>
          <w:rFonts w:asciiTheme="minorEastAsia" w:hAnsiTheme="minorEastAsia" w:cs="Arial"/>
          <w:b/>
          <w:bCs/>
          <w:color w:val="000000"/>
          <w:kern w:val="0"/>
          <w:sz w:val="18"/>
          <w:szCs w:val="18"/>
        </w:rPr>
        <w:t>9</w:t>
      </w:r>
      <w:r>
        <w:rPr>
          <w:rFonts w:asciiTheme="minorEastAsia" w:hAnsiTheme="minorEastAsia" w:cs="Arial" w:hint="eastAsia"/>
          <w:b/>
          <w:bCs/>
          <w:color w:val="000000"/>
          <w:kern w:val="0"/>
          <w:sz w:val="18"/>
          <w:szCs w:val="18"/>
        </w:rPr>
        <w:t xml:space="preserve">월 </w:t>
      </w:r>
      <w:r>
        <w:rPr>
          <w:rFonts w:asciiTheme="minorEastAsia" w:hAnsiTheme="minorEastAsia" w:cs="Arial"/>
          <w:b/>
          <w:bCs/>
          <w:color w:val="000000"/>
          <w:kern w:val="0"/>
          <w:sz w:val="18"/>
          <w:szCs w:val="18"/>
        </w:rPr>
        <w:t>20</w:t>
      </w:r>
      <w:r>
        <w:rPr>
          <w:rFonts w:asciiTheme="minorEastAsia" w:hAnsiTheme="minorEastAsia" w:cs="Arial" w:hint="eastAsia"/>
          <w:b/>
          <w:bCs/>
          <w:color w:val="000000"/>
          <w:kern w:val="0"/>
          <w:sz w:val="18"/>
          <w:szCs w:val="18"/>
        </w:rPr>
        <w:t>일부터 시행합니다.</w:t>
      </w:r>
      <w:r>
        <w:rPr>
          <w:rFonts w:asciiTheme="minorEastAsia" w:hAnsiTheme="minorEastAsia" w:cs="Arial"/>
          <w:b/>
          <w:bCs/>
          <w:color w:val="000000"/>
          <w:kern w:val="0"/>
          <w:sz w:val="18"/>
          <w:szCs w:val="18"/>
        </w:rPr>
        <w:t xml:space="preserve"> </w:t>
      </w:r>
      <w:r>
        <w:rPr>
          <w:rFonts w:asciiTheme="minorEastAsia" w:hAnsiTheme="minorEastAsia" w:cs="Arial"/>
          <w:b/>
          <w:bCs/>
          <w:color w:val="000000"/>
          <w:kern w:val="0"/>
          <w:sz w:val="18"/>
          <w:szCs w:val="18"/>
        </w:rPr>
        <w:t>(</w:t>
      </w:r>
      <w:r>
        <w:rPr>
          <w:rFonts w:asciiTheme="minorEastAsia" w:hAnsiTheme="minorEastAsia" w:cs="Arial" w:hint="eastAsia"/>
          <w:b/>
          <w:bCs/>
          <w:color w:val="000000"/>
          <w:kern w:val="0"/>
          <w:sz w:val="18"/>
          <w:szCs w:val="18"/>
        </w:rPr>
        <w:t>해당버전 약관 보기)</w:t>
      </w:r>
    </w:p>
    <w:p w14:paraId="696971C6" w14:textId="63495BF1" w:rsidR="00196727" w:rsidRDefault="00196727" w:rsidP="00196727">
      <w:pPr>
        <w:widowControl/>
        <w:wordWrap/>
        <w:autoSpaceDE/>
        <w:autoSpaceDN/>
        <w:jc w:val="left"/>
        <w:rPr>
          <w:rFonts w:asciiTheme="minorEastAsia" w:hAnsiTheme="minorEastAsia" w:cs="Arial"/>
          <w:b/>
          <w:bCs/>
          <w:color w:val="000000"/>
          <w:kern w:val="0"/>
          <w:sz w:val="18"/>
          <w:szCs w:val="18"/>
        </w:rPr>
      </w:pPr>
      <w:r>
        <w:rPr>
          <w:rFonts w:asciiTheme="minorEastAsia" w:hAnsiTheme="minorEastAsia" w:cs="Arial" w:hint="eastAsia"/>
          <w:b/>
          <w:bCs/>
          <w:color w:val="000000"/>
          <w:kern w:val="0"/>
          <w:sz w:val="18"/>
          <w:szCs w:val="18"/>
        </w:rPr>
        <w:t xml:space="preserve">부칙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w:t>
      </w:r>
      <w:r>
        <w:rPr>
          <w:rFonts w:asciiTheme="minorEastAsia" w:hAnsiTheme="minorEastAsia" w:cs="Arial"/>
          <w:b/>
          <w:bCs/>
          <w:color w:val="000000"/>
          <w:kern w:val="0"/>
          <w:sz w:val="18"/>
          <w:szCs w:val="18"/>
        </w:rPr>
        <w:t>10</w:t>
      </w:r>
      <w:r>
        <w:rPr>
          <w:rFonts w:asciiTheme="minorEastAsia" w:hAnsiTheme="minorEastAsia" w:cs="Arial"/>
          <w:b/>
          <w:bCs/>
          <w:color w:val="000000"/>
          <w:kern w:val="0"/>
          <w:sz w:val="18"/>
          <w:szCs w:val="18"/>
        </w:rPr>
        <w:t>.</w:t>
      </w:r>
      <w:r>
        <w:rPr>
          <w:rFonts w:asciiTheme="minorEastAsia" w:hAnsiTheme="minorEastAsia" w:cs="Arial"/>
          <w:b/>
          <w:bCs/>
          <w:color w:val="000000"/>
          <w:kern w:val="0"/>
          <w:sz w:val="18"/>
          <w:szCs w:val="18"/>
        </w:rPr>
        <w:t>05</w:t>
      </w:r>
      <w:r>
        <w:rPr>
          <w:rFonts w:asciiTheme="minorEastAsia" w:hAnsiTheme="minorEastAsia" w:cs="Arial"/>
          <w:b/>
          <w:bCs/>
          <w:color w:val="000000"/>
          <w:kern w:val="0"/>
          <w:sz w:val="18"/>
          <w:szCs w:val="18"/>
        </w:rPr>
        <w:t>)(</w:t>
      </w:r>
      <w:r>
        <w:rPr>
          <w:rFonts w:asciiTheme="minorEastAsia" w:hAnsiTheme="minorEastAsia" w:cs="Arial" w:hint="eastAsia"/>
          <w:b/>
          <w:bCs/>
          <w:color w:val="000000"/>
          <w:kern w:val="0"/>
          <w:sz w:val="18"/>
          <w:szCs w:val="18"/>
        </w:rPr>
        <w:t>시행일)</w:t>
      </w:r>
      <w:r>
        <w:rPr>
          <w:rFonts w:asciiTheme="minorEastAsia" w:hAnsiTheme="minorEastAsia" w:cs="Arial"/>
          <w:b/>
          <w:bCs/>
          <w:color w:val="000000"/>
          <w:kern w:val="0"/>
          <w:sz w:val="18"/>
          <w:szCs w:val="18"/>
        </w:rPr>
        <w:t xml:space="preserve"> </w:t>
      </w:r>
      <w:r>
        <w:rPr>
          <w:rFonts w:asciiTheme="minorEastAsia" w:hAnsiTheme="minorEastAsia" w:cs="Arial" w:hint="eastAsia"/>
          <w:b/>
          <w:bCs/>
          <w:color w:val="000000"/>
          <w:kern w:val="0"/>
          <w:sz w:val="18"/>
          <w:szCs w:val="18"/>
        </w:rPr>
        <w:t xml:space="preserve">이 약관은 </w:t>
      </w:r>
      <w:r>
        <w:rPr>
          <w:rFonts w:asciiTheme="minorEastAsia" w:hAnsiTheme="minorEastAsia" w:cs="Arial"/>
          <w:b/>
          <w:bCs/>
          <w:color w:val="000000"/>
          <w:kern w:val="0"/>
          <w:sz w:val="18"/>
          <w:szCs w:val="18"/>
        </w:rPr>
        <w:t>2022</w:t>
      </w:r>
      <w:r>
        <w:rPr>
          <w:rFonts w:asciiTheme="minorEastAsia" w:hAnsiTheme="minorEastAsia" w:cs="Arial" w:hint="eastAsia"/>
          <w:b/>
          <w:bCs/>
          <w:color w:val="000000"/>
          <w:kern w:val="0"/>
          <w:sz w:val="18"/>
          <w:szCs w:val="18"/>
        </w:rPr>
        <w:t xml:space="preserve">년 </w:t>
      </w:r>
      <w:r>
        <w:rPr>
          <w:rFonts w:asciiTheme="minorEastAsia" w:hAnsiTheme="minorEastAsia" w:cs="Arial"/>
          <w:b/>
          <w:bCs/>
          <w:color w:val="000000"/>
          <w:kern w:val="0"/>
          <w:sz w:val="18"/>
          <w:szCs w:val="18"/>
        </w:rPr>
        <w:t>10</w:t>
      </w:r>
      <w:r>
        <w:rPr>
          <w:rFonts w:asciiTheme="minorEastAsia" w:hAnsiTheme="minorEastAsia" w:cs="Arial" w:hint="eastAsia"/>
          <w:b/>
          <w:bCs/>
          <w:color w:val="000000"/>
          <w:kern w:val="0"/>
          <w:sz w:val="18"/>
          <w:szCs w:val="18"/>
        </w:rPr>
        <w:t xml:space="preserve">월 </w:t>
      </w:r>
      <w:r>
        <w:rPr>
          <w:rFonts w:asciiTheme="minorEastAsia" w:hAnsiTheme="minorEastAsia" w:cs="Arial"/>
          <w:b/>
          <w:bCs/>
          <w:color w:val="000000"/>
          <w:kern w:val="0"/>
          <w:sz w:val="18"/>
          <w:szCs w:val="18"/>
        </w:rPr>
        <w:t>05</w:t>
      </w:r>
      <w:r>
        <w:rPr>
          <w:rFonts w:asciiTheme="minorEastAsia" w:hAnsiTheme="minorEastAsia" w:cs="Arial" w:hint="eastAsia"/>
          <w:b/>
          <w:bCs/>
          <w:color w:val="000000"/>
          <w:kern w:val="0"/>
          <w:sz w:val="18"/>
          <w:szCs w:val="18"/>
        </w:rPr>
        <w:t>일부터 시행합니다</w:t>
      </w:r>
    </w:p>
    <w:p w14:paraId="76F54B86" w14:textId="77777777" w:rsidR="00196727" w:rsidRPr="00196727" w:rsidRDefault="00196727" w:rsidP="00F5795B">
      <w:pPr>
        <w:widowControl/>
        <w:wordWrap/>
        <w:autoSpaceDE/>
        <w:autoSpaceDN/>
        <w:jc w:val="left"/>
        <w:rPr>
          <w:rFonts w:asciiTheme="minorEastAsia" w:hAnsiTheme="minorEastAsia" w:cs="Arial"/>
          <w:b/>
          <w:bCs/>
          <w:color w:val="000000"/>
          <w:kern w:val="0"/>
          <w:sz w:val="18"/>
          <w:szCs w:val="18"/>
        </w:rPr>
      </w:pPr>
    </w:p>
    <w:p w14:paraId="6CBE2D08" w14:textId="29E5D068" w:rsidR="00B92E10" w:rsidRPr="00F5795B" w:rsidRDefault="00B92E10" w:rsidP="00B92E10">
      <w:pPr>
        <w:widowControl/>
        <w:wordWrap/>
        <w:autoSpaceDE/>
        <w:autoSpaceDN/>
        <w:jc w:val="left"/>
        <w:rPr>
          <w:rFonts w:asciiTheme="minorEastAsia" w:hAnsiTheme="minorEastAsia" w:cs="Arial"/>
          <w:b/>
          <w:bCs/>
          <w:color w:val="000000"/>
          <w:kern w:val="0"/>
          <w:sz w:val="18"/>
          <w:szCs w:val="18"/>
        </w:rPr>
      </w:pPr>
    </w:p>
    <w:p w14:paraId="2DCF109C" w14:textId="0F305B1B" w:rsidR="005D600B" w:rsidRDefault="005D600B" w:rsidP="00B92E10">
      <w:pPr>
        <w:widowControl/>
        <w:wordWrap/>
        <w:autoSpaceDE/>
        <w:autoSpaceDN/>
        <w:jc w:val="left"/>
        <w:rPr>
          <w:rFonts w:asciiTheme="minorEastAsia" w:hAnsiTheme="minorEastAsia" w:cs="Arial"/>
          <w:b/>
          <w:bCs/>
          <w:color w:val="000000"/>
          <w:kern w:val="0"/>
          <w:sz w:val="18"/>
          <w:szCs w:val="18"/>
        </w:rPr>
      </w:pPr>
    </w:p>
    <w:p w14:paraId="004DA039" w14:textId="77777777" w:rsidR="00CC0015" w:rsidRDefault="000D677B" w:rsidP="009A5C27">
      <w:pPr>
        <w:widowControl/>
        <w:wordWrap/>
        <w:autoSpaceDE/>
        <w:autoSpaceDN/>
        <w:jc w:val="left"/>
        <w:rPr>
          <w:rFonts w:asciiTheme="minorEastAsia" w:hAnsiTheme="minorEastAsia" w:cs="Arial"/>
          <w:b/>
          <w:bCs/>
          <w:color w:val="000000"/>
          <w:kern w:val="0"/>
          <w:sz w:val="18"/>
          <w:szCs w:val="18"/>
        </w:rPr>
      </w:pPr>
      <w:r w:rsidRPr="00824662">
        <w:rPr>
          <w:rFonts w:asciiTheme="minorEastAsia" w:hAnsiTheme="minorEastAsia" w:cs="Arial"/>
          <w:b/>
          <w:bCs/>
          <w:color w:val="000000"/>
          <w:kern w:val="0"/>
          <w:sz w:val="18"/>
          <w:szCs w:val="18"/>
        </w:rPr>
        <w:t xml:space="preserve">[별표1] 위치정보 수집방법 </w:t>
      </w:r>
    </w:p>
    <w:p w14:paraId="008658C1" w14:textId="74BFE1FD" w:rsidR="003113B6" w:rsidRPr="00824662" w:rsidRDefault="003113B6" w:rsidP="009A5C27">
      <w:pPr>
        <w:widowControl/>
        <w:wordWrap/>
        <w:autoSpaceDE/>
        <w:autoSpaceDN/>
        <w:jc w:val="left"/>
        <w:rPr>
          <w:rFonts w:asciiTheme="minorEastAsia" w:hAnsiTheme="minorEastAsia" w:cs="굴림"/>
          <w:b/>
          <w:sz w:val="22"/>
        </w:rPr>
      </w:pPr>
      <w:r w:rsidRPr="00824662">
        <w:rPr>
          <w:rFonts w:asciiTheme="minorEastAsia" w:hAnsiTheme="minorEastAsia" w:cs="굴림"/>
          <w:b/>
          <w:sz w:val="22"/>
        </w:rPr>
        <w:t>[</w:t>
      </w:r>
      <w:r w:rsidRPr="00824662">
        <w:rPr>
          <w:rFonts w:asciiTheme="minorEastAsia" w:hAnsiTheme="minorEastAsia" w:cs="굴림" w:hint="eastAsia"/>
          <w:b/>
          <w:sz w:val="22"/>
        </w:rPr>
        <w:t>별표</w:t>
      </w:r>
      <w:r w:rsidRPr="00824662">
        <w:rPr>
          <w:rFonts w:asciiTheme="minorEastAsia" w:hAnsiTheme="minorEastAsia"/>
          <w:b/>
          <w:sz w:val="22"/>
        </w:rPr>
        <w:t>1</w:t>
      </w:r>
      <w:r w:rsidRPr="00824662">
        <w:rPr>
          <w:rFonts w:asciiTheme="minorEastAsia" w:hAnsiTheme="minorEastAsia" w:cs="굴림"/>
          <w:b/>
          <w:sz w:val="22"/>
        </w:rPr>
        <w:t xml:space="preserve">] 위치정보 </w:t>
      </w:r>
      <w:r w:rsidRPr="00824662">
        <w:rPr>
          <w:rFonts w:asciiTheme="minorEastAsia" w:hAnsiTheme="minorEastAsia" w:cs="굴림" w:hint="eastAsia"/>
          <w:b/>
          <w:sz w:val="22"/>
        </w:rPr>
        <w:t>수집방법</w:t>
      </w:r>
      <w:r w:rsidR="00F5795B">
        <w:rPr>
          <w:rFonts w:asciiTheme="minorEastAsia" w:hAnsiTheme="minorEastAsia" w:cs="굴림" w:hint="eastAsia"/>
          <w:b/>
          <w:sz w:val="22"/>
        </w:rPr>
        <w:t xml:space="preserve"> 및 서비스 내용</w:t>
      </w:r>
    </w:p>
    <w:p w14:paraId="3D0788F1" w14:textId="77777777" w:rsidR="003113B6" w:rsidRPr="00824662" w:rsidRDefault="003113B6" w:rsidP="00CE29DD">
      <w:pPr>
        <w:pStyle w:val="s0"/>
        <w:rPr>
          <w:rFonts w:asciiTheme="minorEastAsia" w:eastAsiaTheme="minorEastAsia" w:hAnsiTheme="minorEastAsia" w:cs="바탕"/>
          <w:sz w:val="22"/>
          <w:szCs w:val="22"/>
        </w:rPr>
      </w:pPr>
    </w:p>
    <w:p w14:paraId="651D56CF" w14:textId="7F13F7DE" w:rsidR="003113B6" w:rsidRPr="00824662" w:rsidRDefault="003113B6" w:rsidP="00CE29DD">
      <w:pPr>
        <w:pStyle w:val="s0"/>
        <w:rPr>
          <w:rFonts w:asciiTheme="minorEastAsia" w:eastAsiaTheme="minorEastAsia" w:hAnsiTheme="minorEastAsia" w:cs="바탕"/>
          <w:sz w:val="22"/>
          <w:szCs w:val="22"/>
        </w:rPr>
      </w:pPr>
      <w:r w:rsidRPr="00824662">
        <w:rPr>
          <w:rFonts w:asciiTheme="minorEastAsia" w:eastAsiaTheme="minorEastAsia" w:hAnsiTheme="minorEastAsia" w:cs="바탕" w:hint="eastAsia"/>
          <w:sz w:val="22"/>
          <w:szCs w:val="22"/>
        </w:rPr>
        <w:t>서비스제공자는</w:t>
      </w:r>
      <w:r w:rsidRPr="00824662">
        <w:rPr>
          <w:rFonts w:asciiTheme="minorEastAsia" w:eastAsiaTheme="minorEastAsia" w:hAnsiTheme="minorEastAsia" w:cs="바탕"/>
          <w:sz w:val="22"/>
          <w:szCs w:val="22"/>
        </w:rPr>
        <w:t xml:space="preserve"> </w:t>
      </w:r>
      <w:r w:rsidRPr="00824662">
        <w:rPr>
          <w:rFonts w:asciiTheme="minorEastAsia" w:eastAsiaTheme="minorEastAsia" w:hAnsiTheme="minorEastAsia" w:cs="바탕" w:hint="eastAsia"/>
          <w:sz w:val="22"/>
          <w:szCs w:val="22"/>
        </w:rPr>
        <w:t>다음</w:t>
      </w:r>
      <w:r w:rsidR="004F3536">
        <w:rPr>
          <w:rFonts w:asciiTheme="minorEastAsia" w:eastAsiaTheme="minorEastAsia" w:hAnsiTheme="minorEastAsia" w:cs="바탕" w:hint="eastAsia"/>
          <w:sz w:val="22"/>
          <w:szCs w:val="22"/>
        </w:rPr>
        <w:t>의</w:t>
      </w:r>
      <w:r w:rsidRPr="00824662">
        <w:rPr>
          <w:rFonts w:asciiTheme="minorEastAsia" w:eastAsiaTheme="minorEastAsia" w:hAnsiTheme="minorEastAsia" w:cs="바탕"/>
          <w:sz w:val="22"/>
          <w:szCs w:val="22"/>
        </w:rPr>
        <w:t xml:space="preserve"> </w:t>
      </w:r>
      <w:r w:rsidRPr="00824662">
        <w:rPr>
          <w:rFonts w:asciiTheme="minorEastAsia" w:eastAsiaTheme="minorEastAsia" w:hAnsiTheme="minorEastAsia" w:cs="바탕" w:hint="eastAsia"/>
          <w:sz w:val="22"/>
          <w:szCs w:val="22"/>
        </w:rPr>
        <w:t>방식으로</w:t>
      </w:r>
      <w:r w:rsidRPr="00824662">
        <w:rPr>
          <w:rFonts w:asciiTheme="minorEastAsia" w:eastAsiaTheme="minorEastAsia" w:hAnsiTheme="minorEastAsia" w:cs="바탕"/>
          <w:sz w:val="22"/>
          <w:szCs w:val="22"/>
        </w:rPr>
        <w:t xml:space="preserve"> </w:t>
      </w:r>
      <w:r w:rsidRPr="00824662">
        <w:rPr>
          <w:rFonts w:asciiTheme="minorEastAsia" w:eastAsiaTheme="minorEastAsia" w:hAnsiTheme="minorEastAsia" w:cs="바탕" w:hint="eastAsia"/>
          <w:sz w:val="22"/>
          <w:szCs w:val="22"/>
        </w:rPr>
        <w:t>위치정보를</w:t>
      </w:r>
      <w:r w:rsidRPr="00824662">
        <w:rPr>
          <w:rFonts w:asciiTheme="minorEastAsia" w:eastAsiaTheme="minorEastAsia" w:hAnsiTheme="minorEastAsia" w:cs="바탕"/>
          <w:sz w:val="22"/>
          <w:szCs w:val="22"/>
        </w:rPr>
        <w:t xml:space="preserve"> </w:t>
      </w:r>
      <w:r w:rsidRPr="00824662">
        <w:rPr>
          <w:rFonts w:asciiTheme="minorEastAsia" w:eastAsiaTheme="minorEastAsia" w:hAnsiTheme="minorEastAsia" w:cs="바탕" w:hint="eastAsia"/>
          <w:sz w:val="22"/>
          <w:szCs w:val="22"/>
        </w:rPr>
        <w:t>수집하여</w:t>
      </w:r>
      <w:r w:rsidRPr="00824662">
        <w:rPr>
          <w:rFonts w:asciiTheme="minorEastAsia" w:eastAsiaTheme="minorEastAsia" w:hAnsiTheme="minorEastAsia" w:cs="바탕"/>
          <w:sz w:val="22"/>
          <w:szCs w:val="22"/>
        </w:rPr>
        <w:t xml:space="preserve"> </w:t>
      </w:r>
      <w:r w:rsidRPr="00824662">
        <w:rPr>
          <w:rFonts w:asciiTheme="minorEastAsia" w:eastAsiaTheme="minorEastAsia" w:hAnsiTheme="minorEastAsia" w:cs="바탕" w:hint="eastAsia"/>
          <w:sz w:val="22"/>
          <w:szCs w:val="22"/>
        </w:rPr>
        <w:t>제공합니다</w:t>
      </w:r>
      <w:r w:rsidRPr="00824662">
        <w:rPr>
          <w:rFonts w:asciiTheme="minorEastAsia" w:eastAsiaTheme="minorEastAsia" w:hAnsiTheme="minorEastAsia" w:cs="바탕"/>
          <w:sz w:val="22"/>
          <w:szCs w:val="22"/>
        </w:rPr>
        <w:t>.</w:t>
      </w:r>
    </w:p>
    <w:p w14:paraId="31983B4F" w14:textId="77777777" w:rsidR="003113B6" w:rsidRPr="00824662" w:rsidRDefault="003113B6" w:rsidP="00CE29DD">
      <w:pPr>
        <w:pStyle w:val="s0"/>
        <w:ind w:left="240"/>
        <w:rPr>
          <w:rFonts w:asciiTheme="minorEastAsia" w:eastAsiaTheme="minorEastAsia" w:hAnsiTheme="minorEastAsia" w:cs="바탕"/>
          <w:sz w:val="22"/>
          <w:szCs w:val="22"/>
        </w:rPr>
      </w:pPr>
      <w:r w:rsidRPr="00824662">
        <w:rPr>
          <w:rFonts w:asciiTheme="minorEastAsia" w:eastAsiaTheme="minorEastAsia" w:hAnsiTheme="minorEastAsia" w:cs="바탕"/>
          <w:sz w:val="22"/>
          <w:szCs w:val="22"/>
        </w:rPr>
        <w:t xml:space="preserve"> </w:t>
      </w:r>
    </w:p>
    <w:tbl>
      <w:tblPr>
        <w:tblW w:w="9072" w:type="dxa"/>
        <w:tblInd w:w="3" w:type="dxa"/>
        <w:tblLayout w:type="fixed"/>
        <w:tblCellMar>
          <w:left w:w="0" w:type="dxa"/>
          <w:right w:w="0" w:type="dxa"/>
        </w:tblCellMar>
        <w:tblLook w:val="0000" w:firstRow="0" w:lastRow="0" w:firstColumn="0" w:lastColumn="0" w:noHBand="0" w:noVBand="0"/>
      </w:tblPr>
      <w:tblGrid>
        <w:gridCol w:w="2552"/>
        <w:gridCol w:w="6520"/>
      </w:tblGrid>
      <w:tr w:rsidR="003113B6" w:rsidRPr="00824662" w14:paraId="40822EB7" w14:textId="77777777" w:rsidTr="00A73539">
        <w:trPr>
          <w:trHeight w:val="386"/>
        </w:trPr>
        <w:tc>
          <w:tcPr>
            <w:tcW w:w="2552" w:type="dxa"/>
            <w:tcBorders>
              <w:top w:val="single" w:sz="2" w:space="0" w:color="000000"/>
              <w:left w:val="single" w:sz="2" w:space="0" w:color="000000"/>
              <w:bottom w:val="single" w:sz="2" w:space="0" w:color="000000"/>
              <w:right w:val="single" w:sz="2" w:space="0" w:color="000000"/>
            </w:tcBorders>
            <w:shd w:val="clear" w:color="auto" w:fill="D9D9D9"/>
          </w:tcPr>
          <w:p w14:paraId="3828260F" w14:textId="77777777" w:rsidR="003113B6" w:rsidRPr="00824662" w:rsidRDefault="003113B6" w:rsidP="00CE29DD">
            <w:pPr>
              <w:pStyle w:val="s0"/>
              <w:jc w:val="center"/>
              <w:rPr>
                <w:rFonts w:asciiTheme="minorEastAsia" w:eastAsiaTheme="minorEastAsia" w:hAnsiTheme="minorEastAsia" w:cs="돋움"/>
                <w:b/>
                <w:sz w:val="22"/>
                <w:szCs w:val="20"/>
              </w:rPr>
            </w:pPr>
            <w:r w:rsidRPr="00824662">
              <w:rPr>
                <w:rFonts w:asciiTheme="minorEastAsia" w:eastAsiaTheme="minorEastAsia" w:hAnsiTheme="minorEastAsia" w:cs="돋움" w:hint="eastAsia"/>
                <w:b/>
                <w:sz w:val="22"/>
                <w:szCs w:val="20"/>
              </w:rPr>
              <w:t>구 분</w:t>
            </w:r>
          </w:p>
        </w:tc>
        <w:tc>
          <w:tcPr>
            <w:tcW w:w="6520" w:type="dxa"/>
            <w:tcBorders>
              <w:top w:val="single" w:sz="2" w:space="0" w:color="000000"/>
              <w:left w:val="single" w:sz="2" w:space="0" w:color="000000"/>
              <w:bottom w:val="single" w:sz="2" w:space="0" w:color="000000"/>
              <w:right w:val="single" w:sz="2" w:space="0" w:color="000000"/>
            </w:tcBorders>
            <w:shd w:val="clear" w:color="auto" w:fill="D9D9D9"/>
          </w:tcPr>
          <w:p w14:paraId="7748D78D" w14:textId="33736B96" w:rsidR="003113B6" w:rsidRPr="00824662" w:rsidRDefault="003113B6" w:rsidP="00F5795B">
            <w:pPr>
              <w:pStyle w:val="s0"/>
              <w:jc w:val="center"/>
              <w:rPr>
                <w:rFonts w:asciiTheme="minorEastAsia" w:eastAsiaTheme="minorEastAsia" w:hAnsiTheme="minorEastAsia" w:cs="돋움"/>
                <w:b/>
                <w:sz w:val="22"/>
                <w:szCs w:val="20"/>
              </w:rPr>
            </w:pPr>
            <w:r w:rsidRPr="00824662">
              <w:rPr>
                <w:rFonts w:asciiTheme="minorEastAsia" w:eastAsiaTheme="minorEastAsia" w:hAnsiTheme="minorEastAsia" w:cs="돋움" w:hint="eastAsia"/>
                <w:b/>
                <w:sz w:val="22"/>
                <w:szCs w:val="20"/>
              </w:rPr>
              <w:t>수집</w:t>
            </w:r>
            <w:r w:rsidR="003D2CE2">
              <w:rPr>
                <w:rFonts w:asciiTheme="minorEastAsia" w:eastAsiaTheme="minorEastAsia" w:hAnsiTheme="minorEastAsia" w:cs="돋움" w:hint="eastAsia"/>
                <w:b/>
                <w:sz w:val="22"/>
                <w:szCs w:val="20"/>
              </w:rPr>
              <w:t>방법</w:t>
            </w:r>
            <w:r w:rsidRPr="00824662">
              <w:rPr>
                <w:rFonts w:asciiTheme="minorEastAsia" w:eastAsiaTheme="minorEastAsia" w:hAnsiTheme="minorEastAsia" w:cs="돋움"/>
                <w:b/>
                <w:sz w:val="22"/>
                <w:szCs w:val="20"/>
              </w:rPr>
              <w:t xml:space="preserve"> </w:t>
            </w:r>
            <w:r w:rsidRPr="00824662">
              <w:rPr>
                <w:rFonts w:asciiTheme="minorEastAsia" w:eastAsiaTheme="minorEastAsia" w:hAnsiTheme="minorEastAsia" w:cs="돋움" w:hint="eastAsia"/>
                <w:b/>
                <w:sz w:val="22"/>
                <w:szCs w:val="20"/>
              </w:rPr>
              <w:t>및</w:t>
            </w:r>
            <w:r w:rsidRPr="00824662">
              <w:rPr>
                <w:rFonts w:asciiTheme="minorEastAsia" w:eastAsiaTheme="minorEastAsia" w:hAnsiTheme="minorEastAsia" w:cs="돋움"/>
                <w:b/>
                <w:sz w:val="22"/>
                <w:szCs w:val="20"/>
              </w:rPr>
              <w:t xml:space="preserve"> </w:t>
            </w:r>
            <w:r w:rsidR="00F5795B">
              <w:rPr>
                <w:rFonts w:asciiTheme="minorEastAsia" w:eastAsiaTheme="minorEastAsia" w:hAnsiTheme="minorEastAsia" w:cs="돋움" w:hint="eastAsia"/>
                <w:b/>
                <w:sz w:val="22"/>
                <w:szCs w:val="20"/>
              </w:rPr>
              <w:t xml:space="preserve">서비스 내용 </w:t>
            </w:r>
          </w:p>
        </w:tc>
      </w:tr>
      <w:tr w:rsidR="003113B6" w:rsidRPr="00824662" w14:paraId="44607433" w14:textId="77777777" w:rsidTr="00A73539">
        <w:trPr>
          <w:trHeight w:val="2133"/>
        </w:trPr>
        <w:tc>
          <w:tcPr>
            <w:tcW w:w="2552" w:type="dxa"/>
            <w:tcBorders>
              <w:top w:val="single" w:sz="2" w:space="0" w:color="000000"/>
              <w:left w:val="single" w:sz="2" w:space="0" w:color="000000"/>
              <w:bottom w:val="single" w:sz="2" w:space="0" w:color="000000"/>
              <w:right w:val="single" w:sz="2" w:space="0" w:color="000000"/>
            </w:tcBorders>
            <w:shd w:val="clear" w:color="auto" w:fill="FFFFFF"/>
            <w:vAlign w:val="center"/>
          </w:tcPr>
          <w:p w14:paraId="30D037F4" w14:textId="77777777" w:rsidR="003113B6" w:rsidRPr="00824662" w:rsidRDefault="003113B6" w:rsidP="00CE29DD">
            <w:pPr>
              <w:pStyle w:val="s0"/>
              <w:jc w:val="center"/>
              <w:rPr>
                <w:rFonts w:asciiTheme="minorEastAsia" w:eastAsiaTheme="minorEastAsia" w:hAnsiTheme="minorEastAsia" w:cs="한컴바탕"/>
                <w:sz w:val="20"/>
                <w:szCs w:val="20"/>
              </w:rPr>
            </w:pPr>
            <w:r w:rsidRPr="00824662">
              <w:rPr>
                <w:rFonts w:asciiTheme="minorEastAsia" w:eastAsiaTheme="minorEastAsia" w:hAnsiTheme="minorEastAsia" w:cs="한컴바탕"/>
                <w:sz w:val="20"/>
                <w:szCs w:val="20"/>
              </w:rPr>
              <w:t>Bluetooth LE를 이용한</w:t>
            </w:r>
          </w:p>
          <w:p w14:paraId="3EFF4FC0" w14:textId="77777777" w:rsidR="003113B6" w:rsidRPr="00824662" w:rsidRDefault="003113B6" w:rsidP="00CE29DD">
            <w:pPr>
              <w:pStyle w:val="s0"/>
              <w:jc w:val="center"/>
              <w:rPr>
                <w:rFonts w:asciiTheme="minorEastAsia" w:eastAsiaTheme="minorEastAsia" w:hAnsiTheme="minorEastAsia" w:cs="한컴바탕"/>
                <w:sz w:val="20"/>
                <w:szCs w:val="20"/>
              </w:rPr>
            </w:pPr>
            <w:r w:rsidRPr="00824662">
              <w:rPr>
                <w:rFonts w:asciiTheme="minorEastAsia" w:eastAsiaTheme="minorEastAsia" w:hAnsiTheme="minorEastAsia" w:cs="한컴바탕" w:hint="eastAsia"/>
                <w:sz w:val="20"/>
                <w:szCs w:val="20"/>
              </w:rPr>
              <w:t>위치정보</w:t>
            </w:r>
          </w:p>
        </w:tc>
        <w:tc>
          <w:tcPr>
            <w:tcW w:w="6520" w:type="dxa"/>
            <w:tcBorders>
              <w:top w:val="single" w:sz="2" w:space="0" w:color="000000"/>
              <w:left w:val="single" w:sz="2" w:space="0" w:color="000000"/>
              <w:bottom w:val="single" w:sz="2" w:space="0" w:color="000000"/>
              <w:right w:val="single" w:sz="2" w:space="0" w:color="000000"/>
            </w:tcBorders>
            <w:shd w:val="clear" w:color="auto" w:fill="FFFFFF"/>
            <w:vAlign w:val="center"/>
          </w:tcPr>
          <w:p w14:paraId="63A356DC" w14:textId="77777777" w:rsidR="003113B6" w:rsidRPr="00824662" w:rsidRDefault="003113B6" w:rsidP="00CE29DD">
            <w:pPr>
              <w:pStyle w:val="s0"/>
              <w:numPr>
                <w:ilvl w:val="0"/>
                <w:numId w:val="33"/>
              </w:numPr>
              <w:wordWrap w:val="0"/>
              <w:ind w:leftChars="95" w:left="472" w:rightChars="70" w:right="140" w:hangingChars="141" w:hanging="282"/>
              <w:jc w:val="both"/>
              <w:rPr>
                <w:rFonts w:asciiTheme="minorEastAsia" w:eastAsiaTheme="minorEastAsia" w:hAnsiTheme="minorEastAsia" w:cs="돋움"/>
                <w:sz w:val="20"/>
                <w:szCs w:val="20"/>
              </w:rPr>
            </w:pPr>
            <w:r w:rsidRPr="00824662">
              <w:rPr>
                <w:rFonts w:asciiTheme="minorEastAsia" w:eastAsiaTheme="minorEastAsia" w:hAnsiTheme="minorEastAsia" w:cs="돋움"/>
                <w:sz w:val="20"/>
                <w:szCs w:val="20"/>
              </w:rPr>
              <w:t>BLE 수신 및 처리가 가능한 OS 버전을 탑재한 이동통신단말 및 서비스가 특정 고유식별정보를 Broadcasting하는 BLE Beacon 신호를 자동으로 인식</w:t>
            </w:r>
          </w:p>
          <w:p w14:paraId="0C481529" w14:textId="1034D3B5" w:rsidR="003113B6" w:rsidRPr="00824662" w:rsidRDefault="003113B6" w:rsidP="00CE29DD">
            <w:pPr>
              <w:pStyle w:val="s0"/>
              <w:numPr>
                <w:ilvl w:val="0"/>
                <w:numId w:val="33"/>
              </w:numPr>
              <w:wordWrap w:val="0"/>
              <w:ind w:leftChars="95" w:left="472" w:rightChars="70" w:right="140" w:hangingChars="141" w:hanging="282"/>
              <w:jc w:val="both"/>
              <w:rPr>
                <w:rFonts w:asciiTheme="minorEastAsia" w:eastAsiaTheme="minorEastAsia" w:hAnsiTheme="minorEastAsia" w:cs="돋움"/>
                <w:sz w:val="20"/>
                <w:szCs w:val="20"/>
              </w:rPr>
            </w:pPr>
            <w:r w:rsidRPr="00824662">
              <w:rPr>
                <w:rFonts w:asciiTheme="minorEastAsia" w:eastAsiaTheme="minorEastAsia" w:hAnsiTheme="minorEastAsia" w:cs="돋움"/>
                <w:sz w:val="20"/>
                <w:szCs w:val="20"/>
              </w:rPr>
              <w:t>인식한 Beacon의 고유식별정보를 서버에 전송하면, 서버에서 이에 해당하는 매장 또는 위치정보를 요청한 해당 서비스 혹은 서비스 사업자</w:t>
            </w:r>
            <w:r w:rsidR="00F5795B">
              <w:rPr>
                <w:rFonts w:asciiTheme="minorEastAsia" w:eastAsiaTheme="minorEastAsia" w:hAnsiTheme="minorEastAsia" w:cs="돋움" w:hint="eastAsia"/>
                <w:sz w:val="20"/>
                <w:szCs w:val="20"/>
              </w:rPr>
              <w:t xml:space="preserve">(본 약관의 </w:t>
            </w:r>
            <w:r w:rsidR="00F5795B">
              <w:rPr>
                <w:rFonts w:asciiTheme="minorEastAsia" w:eastAsiaTheme="minorEastAsia" w:hAnsiTheme="minorEastAsia" w:cs="돋움"/>
                <w:sz w:val="20"/>
                <w:szCs w:val="20"/>
              </w:rPr>
              <w:t>‘</w:t>
            </w:r>
            <w:r w:rsidR="00F5795B">
              <w:rPr>
                <w:rFonts w:asciiTheme="minorEastAsia" w:eastAsiaTheme="minorEastAsia" w:hAnsiTheme="minorEastAsia" w:cs="돋움" w:hint="eastAsia"/>
                <w:sz w:val="20"/>
                <w:szCs w:val="20"/>
              </w:rPr>
              <w:t>이용자</w:t>
            </w:r>
            <w:r w:rsidR="00F5795B">
              <w:rPr>
                <w:rFonts w:asciiTheme="minorEastAsia" w:eastAsiaTheme="minorEastAsia" w:hAnsiTheme="minorEastAsia" w:cs="돋움"/>
                <w:sz w:val="20"/>
                <w:szCs w:val="20"/>
              </w:rPr>
              <w:t>’</w:t>
            </w:r>
            <w:r w:rsidR="00F5795B">
              <w:rPr>
                <w:rFonts w:asciiTheme="minorEastAsia" w:eastAsiaTheme="minorEastAsia" w:hAnsiTheme="minorEastAsia" w:cs="돋움" w:hint="eastAsia"/>
                <w:sz w:val="20"/>
                <w:szCs w:val="20"/>
              </w:rPr>
              <w:t>에 해당)</w:t>
            </w:r>
            <w:r w:rsidRPr="00824662">
              <w:rPr>
                <w:rFonts w:asciiTheme="minorEastAsia" w:eastAsiaTheme="minorEastAsia" w:hAnsiTheme="minorEastAsia" w:cs="돋움"/>
                <w:sz w:val="20"/>
                <w:szCs w:val="20"/>
              </w:rPr>
              <w:t>에게 제공</w:t>
            </w:r>
          </w:p>
        </w:tc>
      </w:tr>
    </w:tbl>
    <w:p w14:paraId="0F0F6DDD" w14:textId="4BC64656" w:rsidR="003113B6" w:rsidRPr="00824662" w:rsidRDefault="003113B6" w:rsidP="00CE29DD">
      <w:pPr>
        <w:widowControl/>
        <w:wordWrap/>
        <w:autoSpaceDE/>
        <w:autoSpaceDN/>
        <w:jc w:val="left"/>
        <w:rPr>
          <w:rFonts w:asciiTheme="minorEastAsia" w:hAnsiTheme="minorEastAsia" w:cs="굴림체"/>
          <w:spacing w:val="-24"/>
          <w:kern w:val="0"/>
          <w:sz w:val="22"/>
        </w:rPr>
      </w:pPr>
    </w:p>
    <w:sectPr w:rsidR="003113B6" w:rsidRPr="00824662" w:rsidSect="00824662">
      <w:footerReference w:type="default" r:id="rId8"/>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789AFC8" w14:textId="77777777" w:rsidR="004E0411" w:rsidRDefault="004E0411" w:rsidP="001D75F6">
      <w:r>
        <w:separator/>
      </w:r>
    </w:p>
  </w:endnote>
  <w:endnote w:type="continuationSeparator" w:id="0">
    <w:p w14:paraId="175588BE" w14:textId="77777777" w:rsidR="004E0411" w:rsidRDefault="004E0411" w:rsidP="001D75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뫼비우스 Regular">
    <w:altName w:val="맑은 고딕 Semilight"/>
    <w:charset w:val="81"/>
    <w:family w:val="auto"/>
    <w:pitch w:val="variable"/>
    <w:sig w:usb0="00000000" w:usb1="09D77CFB" w:usb2="00000010"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ヒラギノ角ゴ Pro W3">
    <w:altName w:val="Times New Roman"/>
    <w:charset w:val="00"/>
    <w:family w:val="roman"/>
    <w:pitch w:val="default"/>
  </w:font>
  <w:font w:name="바탕">
    <w:altName w:val="Batang"/>
    <w:panose1 w:val="02030600000101010101"/>
    <w:charset w:val="81"/>
    <w:family w:val="roman"/>
    <w:pitch w:val="variable"/>
    <w:sig w:usb0="B00002AF" w:usb1="69D77CFB" w:usb2="00000030" w:usb3="00000000" w:csb0="0008009F" w:csb1="00000000"/>
  </w:font>
  <w:font w:name="바탕체">
    <w:panose1 w:val="02030609000101010101"/>
    <w:charset w:val="81"/>
    <w:family w:val="roman"/>
    <w:pitch w:val="fixed"/>
    <w:sig w:usb0="B00002AF" w:usb1="69D77CFB" w:usb2="00000030" w:usb3="00000000" w:csb0="0008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AppleGothic">
    <w:altName w:val="맑은 고딕"/>
    <w:charset w:val="4F"/>
    <w:family w:val="auto"/>
    <w:pitch w:val="variable"/>
    <w:sig w:usb0="00000000" w:usb1="09060000" w:usb2="00000010" w:usb3="00000000" w:csb0="00080000" w:csb1="00000000"/>
  </w:font>
  <w:font w:name="굴림체">
    <w:panose1 w:val="020B0609000101010101"/>
    <w:charset w:val="81"/>
    <w:family w:val="modern"/>
    <w:pitch w:val="fixed"/>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 w:name="Wingdings 2">
    <w:panose1 w:val="05020102010507070707"/>
    <w:charset w:val="02"/>
    <w:family w:val="roman"/>
    <w:pitch w:val="variable"/>
    <w:sig w:usb0="00000000" w:usb1="10000000" w:usb2="00000000" w:usb3="00000000" w:csb0="80000000" w:csb1="00000000"/>
  </w:font>
  <w:font w:name="한컴바탕">
    <w:panose1 w:val="02030600000101010101"/>
    <w:charset w:val="81"/>
    <w:family w:val="roman"/>
    <w:pitch w:val="variable"/>
    <w:sig w:usb0="F7FFAFFF" w:usb1="FBDFFFFF" w:usb2="00FFFFFF" w:usb3="00000000" w:csb0="8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467844"/>
      <w:docPartObj>
        <w:docPartGallery w:val="Page Numbers (Bottom of Page)"/>
        <w:docPartUnique/>
      </w:docPartObj>
    </w:sdtPr>
    <w:sdtEndPr/>
    <w:sdtContent>
      <w:p w14:paraId="04240D13" w14:textId="1D261132" w:rsidR="004E0411" w:rsidRDefault="004E0411">
        <w:pPr>
          <w:pStyle w:val="a6"/>
          <w:jc w:val="center"/>
        </w:pPr>
        <w:r>
          <w:fldChar w:fldCharType="begin"/>
        </w:r>
        <w:r>
          <w:instrText xml:space="preserve"> PAGE   \* MERGEFORMAT </w:instrText>
        </w:r>
        <w:r>
          <w:fldChar w:fldCharType="separate"/>
        </w:r>
        <w:r w:rsidR="00196727" w:rsidRPr="00196727">
          <w:rPr>
            <w:noProof/>
            <w:lang w:val="ko-KR"/>
          </w:rPr>
          <w:t>3</w:t>
        </w:r>
        <w:r>
          <w:rPr>
            <w:noProof/>
            <w:lang w:val="ko-KR"/>
          </w:rPr>
          <w:fldChar w:fldCharType="end"/>
        </w:r>
      </w:p>
    </w:sdtContent>
  </w:sdt>
  <w:p w14:paraId="76163664" w14:textId="77777777" w:rsidR="004E0411" w:rsidRDefault="004E0411">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E140765" w14:textId="77777777" w:rsidR="004E0411" w:rsidRDefault="004E0411" w:rsidP="001D75F6">
      <w:r>
        <w:separator/>
      </w:r>
    </w:p>
  </w:footnote>
  <w:footnote w:type="continuationSeparator" w:id="0">
    <w:p w14:paraId="48DADDA2" w14:textId="77777777" w:rsidR="004E0411" w:rsidRDefault="004E0411" w:rsidP="001D75F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8250E"/>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 w15:restartNumberingAfterBreak="0">
    <w:nsid w:val="0B70006C"/>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 w15:restartNumberingAfterBreak="0">
    <w:nsid w:val="0FBC566C"/>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 w15:restartNumberingAfterBreak="0">
    <w:nsid w:val="10733B56"/>
    <w:multiLevelType w:val="hybridMultilevel"/>
    <w:tmpl w:val="7F821632"/>
    <w:lvl w:ilvl="0" w:tplc="9A7E6CF6">
      <w:start w:val="1"/>
      <w:numFmt w:val="decimalEnclosedCircle"/>
      <w:lvlText w:val="%1"/>
      <w:lvlJc w:val="left"/>
      <w:pPr>
        <w:ind w:left="760" w:hanging="360"/>
      </w:pPr>
      <w:rPr>
        <w:rFonts w:cs="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4" w15:restartNumberingAfterBreak="0">
    <w:nsid w:val="137B79C8"/>
    <w:multiLevelType w:val="hybridMultilevel"/>
    <w:tmpl w:val="A3DA7B24"/>
    <w:lvl w:ilvl="0" w:tplc="2BCA4074">
      <w:start w:val="1"/>
      <w:numFmt w:val="decimalEnclosedCircle"/>
      <w:lvlText w:val="%1"/>
      <w:lvlJc w:val="left"/>
      <w:pPr>
        <w:ind w:left="400" w:hanging="400"/>
      </w:pPr>
      <w:rPr>
        <w:rFonts w:ascii="맑은 고딕" w:eastAsia="맑은 고딕" w:hAnsi="맑은 고딕" w:cs="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5" w15:restartNumberingAfterBreak="0">
    <w:nsid w:val="14535A95"/>
    <w:multiLevelType w:val="hybridMultilevel"/>
    <w:tmpl w:val="3182CDBC"/>
    <w:lvl w:ilvl="0" w:tplc="673A7A10">
      <w:start w:val="1"/>
      <w:numFmt w:val="decimalEnclosedCircle"/>
      <w:lvlText w:val="%1"/>
      <w:lvlJc w:val="left"/>
      <w:pPr>
        <w:ind w:left="760" w:hanging="360"/>
      </w:pPr>
      <w:rPr>
        <w:rFonts w:cs="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173B67F0"/>
    <w:multiLevelType w:val="hybridMultilevel"/>
    <w:tmpl w:val="F3826A2C"/>
    <w:lvl w:ilvl="0" w:tplc="1D128CE6">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15:restartNumberingAfterBreak="0">
    <w:nsid w:val="1F900C17"/>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8" w15:restartNumberingAfterBreak="0">
    <w:nsid w:val="25DA4C7B"/>
    <w:multiLevelType w:val="hybridMultilevel"/>
    <w:tmpl w:val="0E0A1A20"/>
    <w:lvl w:ilvl="0" w:tplc="9C8C3308">
      <w:start w:val="1"/>
      <w:numFmt w:val="decimalEnclosedCircle"/>
      <w:lvlText w:val="%1"/>
      <w:lvlJc w:val="left"/>
      <w:pPr>
        <w:ind w:left="760" w:hanging="360"/>
      </w:pPr>
      <w:rPr>
        <w:rFonts w:cs="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26F3664B"/>
    <w:multiLevelType w:val="hybridMultilevel"/>
    <w:tmpl w:val="0A02569E"/>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0" w15:restartNumberingAfterBreak="0">
    <w:nsid w:val="277F5DB1"/>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1" w15:restartNumberingAfterBreak="0">
    <w:nsid w:val="29D912E2"/>
    <w:multiLevelType w:val="hybridMultilevel"/>
    <w:tmpl w:val="266A10AC"/>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2" w15:restartNumberingAfterBreak="0">
    <w:nsid w:val="29E749B8"/>
    <w:multiLevelType w:val="hybridMultilevel"/>
    <w:tmpl w:val="AC5005C2"/>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3" w15:restartNumberingAfterBreak="0">
    <w:nsid w:val="2B285A5E"/>
    <w:multiLevelType w:val="hybridMultilevel"/>
    <w:tmpl w:val="1FAA33C8"/>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4" w15:restartNumberingAfterBreak="0">
    <w:nsid w:val="2B5B7128"/>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5" w15:restartNumberingAfterBreak="0">
    <w:nsid w:val="31AD07FA"/>
    <w:multiLevelType w:val="hybridMultilevel"/>
    <w:tmpl w:val="3A623818"/>
    <w:lvl w:ilvl="0" w:tplc="C8CCC7D2">
      <w:start w:val="1"/>
      <w:numFmt w:val="decimalEnclosedCircle"/>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6" w15:restartNumberingAfterBreak="0">
    <w:nsid w:val="3438016C"/>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7" w15:restartNumberingAfterBreak="0">
    <w:nsid w:val="38EA2F58"/>
    <w:multiLevelType w:val="hybridMultilevel"/>
    <w:tmpl w:val="9ACAA1F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8" w15:restartNumberingAfterBreak="0">
    <w:nsid w:val="39FD6BAA"/>
    <w:multiLevelType w:val="hybridMultilevel"/>
    <w:tmpl w:val="7DD26F48"/>
    <w:lvl w:ilvl="0" w:tplc="2BCA4074">
      <w:start w:val="1"/>
      <w:numFmt w:val="decimalEnclosedCircle"/>
      <w:lvlText w:val="%1"/>
      <w:lvlJc w:val="left"/>
      <w:pPr>
        <w:ind w:left="400" w:hanging="400"/>
      </w:pPr>
      <w:rPr>
        <w:rFonts w:ascii="맑은 고딕" w:eastAsia="맑은 고딕" w:hAnsi="맑은 고딕" w:cs="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9" w15:restartNumberingAfterBreak="0">
    <w:nsid w:val="3CA84476"/>
    <w:multiLevelType w:val="hybridMultilevel"/>
    <w:tmpl w:val="6A825D3A"/>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0" w15:restartNumberingAfterBreak="0">
    <w:nsid w:val="3E922794"/>
    <w:multiLevelType w:val="hybridMultilevel"/>
    <w:tmpl w:val="793C937E"/>
    <w:lvl w:ilvl="0" w:tplc="7A94ED8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1" w15:restartNumberingAfterBreak="0">
    <w:nsid w:val="40CC0783"/>
    <w:multiLevelType w:val="hybridMultilevel"/>
    <w:tmpl w:val="43FEB54E"/>
    <w:lvl w:ilvl="0" w:tplc="CE2E3BE6">
      <w:start w:val="1"/>
      <w:numFmt w:val="decimalEnclosedCircle"/>
      <w:lvlText w:val="%1"/>
      <w:lvlJc w:val="left"/>
      <w:pPr>
        <w:ind w:left="760" w:hanging="360"/>
      </w:pPr>
      <w:rPr>
        <w:rFonts w:cs="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2" w15:restartNumberingAfterBreak="0">
    <w:nsid w:val="47F36F72"/>
    <w:multiLevelType w:val="hybridMultilevel"/>
    <w:tmpl w:val="B60A3E7C"/>
    <w:lvl w:ilvl="0" w:tplc="71DC770C">
      <w:start w:val="5"/>
      <w:numFmt w:val="decimalEnclosedCircle"/>
      <w:lvlText w:val="%1"/>
      <w:lvlJc w:val="left"/>
      <w:pPr>
        <w:ind w:left="502" w:hanging="360"/>
      </w:pPr>
      <w:rPr>
        <w:rFonts w:hint="default"/>
      </w:rPr>
    </w:lvl>
    <w:lvl w:ilvl="1" w:tplc="04090019" w:tentative="1">
      <w:start w:val="1"/>
      <w:numFmt w:val="upperLetter"/>
      <w:lvlText w:val="%2."/>
      <w:lvlJc w:val="left"/>
      <w:pPr>
        <w:ind w:left="582" w:hanging="400"/>
      </w:pPr>
    </w:lvl>
    <w:lvl w:ilvl="2" w:tplc="0409001B" w:tentative="1">
      <w:start w:val="1"/>
      <w:numFmt w:val="lowerRoman"/>
      <w:lvlText w:val="%3."/>
      <w:lvlJc w:val="right"/>
      <w:pPr>
        <w:ind w:left="982" w:hanging="400"/>
      </w:pPr>
    </w:lvl>
    <w:lvl w:ilvl="3" w:tplc="0409000F" w:tentative="1">
      <w:start w:val="1"/>
      <w:numFmt w:val="decimal"/>
      <w:lvlText w:val="%4."/>
      <w:lvlJc w:val="left"/>
      <w:pPr>
        <w:ind w:left="1382" w:hanging="400"/>
      </w:pPr>
    </w:lvl>
    <w:lvl w:ilvl="4" w:tplc="04090019" w:tentative="1">
      <w:start w:val="1"/>
      <w:numFmt w:val="upperLetter"/>
      <w:lvlText w:val="%5."/>
      <w:lvlJc w:val="left"/>
      <w:pPr>
        <w:ind w:left="1782" w:hanging="400"/>
      </w:pPr>
    </w:lvl>
    <w:lvl w:ilvl="5" w:tplc="0409001B" w:tentative="1">
      <w:start w:val="1"/>
      <w:numFmt w:val="lowerRoman"/>
      <w:lvlText w:val="%6."/>
      <w:lvlJc w:val="right"/>
      <w:pPr>
        <w:ind w:left="2182" w:hanging="400"/>
      </w:pPr>
    </w:lvl>
    <w:lvl w:ilvl="6" w:tplc="0409000F" w:tentative="1">
      <w:start w:val="1"/>
      <w:numFmt w:val="decimal"/>
      <w:lvlText w:val="%7."/>
      <w:lvlJc w:val="left"/>
      <w:pPr>
        <w:ind w:left="2582" w:hanging="400"/>
      </w:pPr>
    </w:lvl>
    <w:lvl w:ilvl="7" w:tplc="04090019" w:tentative="1">
      <w:start w:val="1"/>
      <w:numFmt w:val="upperLetter"/>
      <w:lvlText w:val="%8."/>
      <w:lvlJc w:val="left"/>
      <w:pPr>
        <w:ind w:left="2982" w:hanging="400"/>
      </w:pPr>
    </w:lvl>
    <w:lvl w:ilvl="8" w:tplc="0409001B" w:tentative="1">
      <w:start w:val="1"/>
      <w:numFmt w:val="lowerRoman"/>
      <w:lvlText w:val="%9."/>
      <w:lvlJc w:val="right"/>
      <w:pPr>
        <w:ind w:left="3382" w:hanging="400"/>
      </w:pPr>
    </w:lvl>
  </w:abstractNum>
  <w:abstractNum w:abstractNumId="23" w15:restartNumberingAfterBreak="0">
    <w:nsid w:val="487036F9"/>
    <w:multiLevelType w:val="hybridMultilevel"/>
    <w:tmpl w:val="4328D58E"/>
    <w:lvl w:ilvl="0" w:tplc="BEB82A98">
      <w:start w:val="2"/>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4" w15:restartNumberingAfterBreak="0">
    <w:nsid w:val="4B484213"/>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5" w15:restartNumberingAfterBreak="0">
    <w:nsid w:val="4EC23E24"/>
    <w:multiLevelType w:val="hybridMultilevel"/>
    <w:tmpl w:val="7820C034"/>
    <w:lvl w:ilvl="0" w:tplc="025499DE">
      <w:start w:val="1"/>
      <w:numFmt w:val="bullet"/>
      <w:lvlText w:val=""/>
      <w:lvlJc w:val="left"/>
      <w:pPr>
        <w:ind w:left="800" w:hanging="400"/>
      </w:pPr>
      <w:rPr>
        <w:rFonts w:ascii="Wingdings" w:eastAsia="뫼비우스 Regular" w:hAnsi="Wingdings"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15:restartNumberingAfterBreak="0">
    <w:nsid w:val="570B19B3"/>
    <w:multiLevelType w:val="hybridMultilevel"/>
    <w:tmpl w:val="34C83D54"/>
    <w:lvl w:ilvl="0" w:tplc="2BCA4074">
      <w:start w:val="1"/>
      <w:numFmt w:val="decimalEnclosedCircle"/>
      <w:lvlText w:val="%1"/>
      <w:lvlJc w:val="left"/>
      <w:pPr>
        <w:ind w:left="400" w:hanging="400"/>
      </w:pPr>
      <w:rPr>
        <w:rFonts w:ascii="맑은 고딕" w:eastAsia="맑은 고딕" w:hAnsi="맑은 고딕" w:cs="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7" w15:restartNumberingAfterBreak="0">
    <w:nsid w:val="58F03882"/>
    <w:multiLevelType w:val="hybridMultilevel"/>
    <w:tmpl w:val="7AC8E88C"/>
    <w:lvl w:ilvl="0" w:tplc="71DC770C">
      <w:start w:val="5"/>
      <w:numFmt w:val="decimalEnclosedCircle"/>
      <w:lvlText w:val="%1"/>
      <w:lvlJc w:val="left"/>
      <w:pPr>
        <w:ind w:left="502" w:hanging="360"/>
      </w:pPr>
      <w:rPr>
        <w:rFonts w:hint="default"/>
      </w:rPr>
    </w:lvl>
    <w:lvl w:ilvl="1" w:tplc="04090019" w:tentative="1">
      <w:start w:val="1"/>
      <w:numFmt w:val="upperLetter"/>
      <w:lvlText w:val="%2."/>
      <w:lvlJc w:val="left"/>
      <w:pPr>
        <w:ind w:left="582" w:hanging="400"/>
      </w:pPr>
    </w:lvl>
    <w:lvl w:ilvl="2" w:tplc="0409001B" w:tentative="1">
      <w:start w:val="1"/>
      <w:numFmt w:val="lowerRoman"/>
      <w:lvlText w:val="%3."/>
      <w:lvlJc w:val="right"/>
      <w:pPr>
        <w:ind w:left="982" w:hanging="400"/>
      </w:pPr>
    </w:lvl>
    <w:lvl w:ilvl="3" w:tplc="0409000F" w:tentative="1">
      <w:start w:val="1"/>
      <w:numFmt w:val="decimal"/>
      <w:lvlText w:val="%4."/>
      <w:lvlJc w:val="left"/>
      <w:pPr>
        <w:ind w:left="1382" w:hanging="400"/>
      </w:pPr>
    </w:lvl>
    <w:lvl w:ilvl="4" w:tplc="04090019" w:tentative="1">
      <w:start w:val="1"/>
      <w:numFmt w:val="upperLetter"/>
      <w:lvlText w:val="%5."/>
      <w:lvlJc w:val="left"/>
      <w:pPr>
        <w:ind w:left="1782" w:hanging="400"/>
      </w:pPr>
    </w:lvl>
    <w:lvl w:ilvl="5" w:tplc="0409001B" w:tentative="1">
      <w:start w:val="1"/>
      <w:numFmt w:val="lowerRoman"/>
      <w:lvlText w:val="%6."/>
      <w:lvlJc w:val="right"/>
      <w:pPr>
        <w:ind w:left="2182" w:hanging="400"/>
      </w:pPr>
    </w:lvl>
    <w:lvl w:ilvl="6" w:tplc="0409000F" w:tentative="1">
      <w:start w:val="1"/>
      <w:numFmt w:val="decimal"/>
      <w:lvlText w:val="%7."/>
      <w:lvlJc w:val="left"/>
      <w:pPr>
        <w:ind w:left="2582" w:hanging="400"/>
      </w:pPr>
    </w:lvl>
    <w:lvl w:ilvl="7" w:tplc="04090019" w:tentative="1">
      <w:start w:val="1"/>
      <w:numFmt w:val="upperLetter"/>
      <w:lvlText w:val="%8."/>
      <w:lvlJc w:val="left"/>
      <w:pPr>
        <w:ind w:left="2982" w:hanging="400"/>
      </w:pPr>
    </w:lvl>
    <w:lvl w:ilvl="8" w:tplc="0409001B" w:tentative="1">
      <w:start w:val="1"/>
      <w:numFmt w:val="lowerRoman"/>
      <w:lvlText w:val="%9."/>
      <w:lvlJc w:val="right"/>
      <w:pPr>
        <w:ind w:left="3382" w:hanging="400"/>
      </w:pPr>
    </w:lvl>
  </w:abstractNum>
  <w:abstractNum w:abstractNumId="28" w15:restartNumberingAfterBreak="0">
    <w:nsid w:val="5AFB2A7B"/>
    <w:multiLevelType w:val="hybridMultilevel"/>
    <w:tmpl w:val="FC6C3FBA"/>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9" w15:restartNumberingAfterBreak="0">
    <w:nsid w:val="5C946ED8"/>
    <w:multiLevelType w:val="hybridMultilevel"/>
    <w:tmpl w:val="4CB4FA52"/>
    <w:lvl w:ilvl="0" w:tplc="2BCA4074">
      <w:start w:val="1"/>
      <w:numFmt w:val="decimalEnclosedCircle"/>
      <w:lvlText w:val="%1"/>
      <w:lvlJc w:val="left"/>
      <w:pPr>
        <w:ind w:left="800" w:hanging="400"/>
      </w:pPr>
      <w:rPr>
        <w:rFonts w:ascii="맑은 고딕" w:eastAsia="맑은 고딕" w:hAnsi="맑은 고딕" w:cs="맑은 고딕"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0" w15:restartNumberingAfterBreak="0">
    <w:nsid w:val="612B095C"/>
    <w:multiLevelType w:val="hybridMultilevel"/>
    <w:tmpl w:val="7DD26F48"/>
    <w:lvl w:ilvl="0" w:tplc="2BCA4074">
      <w:start w:val="1"/>
      <w:numFmt w:val="decimalEnclosedCircle"/>
      <w:lvlText w:val="%1"/>
      <w:lvlJc w:val="left"/>
      <w:pPr>
        <w:ind w:left="400" w:hanging="400"/>
      </w:pPr>
      <w:rPr>
        <w:rFonts w:ascii="맑은 고딕" w:eastAsia="맑은 고딕" w:hAnsi="맑은 고딕" w:cs="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1" w15:restartNumberingAfterBreak="0">
    <w:nsid w:val="656D5720"/>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2" w15:restartNumberingAfterBreak="0">
    <w:nsid w:val="6A545A8C"/>
    <w:multiLevelType w:val="hybridMultilevel"/>
    <w:tmpl w:val="DE5052A4"/>
    <w:lvl w:ilvl="0" w:tplc="5A2484DE">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3" w15:restartNumberingAfterBreak="0">
    <w:nsid w:val="6E9E6E3C"/>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4" w15:restartNumberingAfterBreak="0">
    <w:nsid w:val="70AF4CBE"/>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5" w15:restartNumberingAfterBreak="0">
    <w:nsid w:val="74CA3D1F"/>
    <w:multiLevelType w:val="hybridMultilevel"/>
    <w:tmpl w:val="F9468680"/>
    <w:lvl w:ilvl="0" w:tplc="4810E544">
      <w:start w:val="1"/>
      <w:numFmt w:val="decimalEnclosedCircle"/>
      <w:lvlText w:val="%1"/>
      <w:lvlJc w:val="left"/>
      <w:pPr>
        <w:ind w:left="400" w:hanging="400"/>
      </w:pPr>
      <w:rPr>
        <w:rFonts w:ascii="맑은 고딕" w:hAnsi="맑은 고딕"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6" w15:restartNumberingAfterBreak="0">
    <w:nsid w:val="78AB06DD"/>
    <w:multiLevelType w:val="hybridMultilevel"/>
    <w:tmpl w:val="7A463528"/>
    <w:lvl w:ilvl="0" w:tplc="EF729C66">
      <w:start w:val="1"/>
      <w:numFmt w:val="decimalEnclosedCircle"/>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7" w15:restartNumberingAfterBreak="0">
    <w:nsid w:val="79C83F24"/>
    <w:multiLevelType w:val="hybridMultilevel"/>
    <w:tmpl w:val="F78EC944"/>
    <w:lvl w:ilvl="0" w:tplc="0409000F">
      <w:start w:val="1"/>
      <w:numFmt w:val="decimal"/>
      <w:lvlText w:val="%1."/>
      <w:lvlJc w:val="left"/>
      <w:pPr>
        <w:ind w:left="400" w:hanging="40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38" w15:restartNumberingAfterBreak="0">
    <w:nsid w:val="7FD613E3"/>
    <w:multiLevelType w:val="hybridMultilevel"/>
    <w:tmpl w:val="51546200"/>
    <w:lvl w:ilvl="0" w:tplc="0409000F">
      <w:start w:val="1"/>
      <w:numFmt w:val="decimal"/>
      <w:lvlText w:val="%1."/>
      <w:lvlJc w:val="left"/>
      <w:pPr>
        <w:ind w:left="1160" w:hanging="400"/>
      </w:p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num w:numId="1">
    <w:abstractNumId w:val="35"/>
    <w:lvlOverride w:ilvl="0">
      <w:lvl w:ilvl="0" w:tplc="4810E544">
        <w:start w:val="1"/>
        <w:numFmt w:val="decimalEnclosedCircle"/>
        <w:lvlText w:val="%1"/>
        <w:lvlJc w:val="left"/>
        <w:pPr>
          <w:ind w:left="400" w:hanging="400"/>
        </w:pPr>
        <w:rPr>
          <w:rFonts w:ascii="맑은 고딕" w:hAnsi="맑은 고딕" w:hint="default"/>
        </w:rPr>
      </w:lvl>
    </w:lvlOverride>
    <w:lvlOverride w:ilvl="1">
      <w:lvl w:ilvl="1" w:tplc="04090019" w:tentative="1">
        <w:start w:val="1"/>
        <w:numFmt w:val="upperLetter"/>
        <w:lvlText w:val="%2."/>
        <w:lvlJc w:val="left"/>
        <w:pPr>
          <w:ind w:left="1200" w:hanging="400"/>
        </w:pPr>
      </w:lvl>
    </w:lvlOverride>
    <w:lvlOverride w:ilvl="2">
      <w:lvl w:ilvl="2" w:tplc="0409001B" w:tentative="1">
        <w:start w:val="1"/>
        <w:numFmt w:val="lowerRoman"/>
        <w:lvlText w:val="%3."/>
        <w:lvlJc w:val="right"/>
        <w:pPr>
          <w:ind w:left="1600" w:hanging="400"/>
        </w:pPr>
      </w:lvl>
    </w:lvlOverride>
    <w:lvlOverride w:ilvl="3">
      <w:lvl w:ilvl="3" w:tplc="0409000F" w:tentative="1">
        <w:start w:val="1"/>
        <w:numFmt w:val="decimal"/>
        <w:lvlText w:val="%4."/>
        <w:lvlJc w:val="left"/>
        <w:pPr>
          <w:ind w:left="2000" w:hanging="400"/>
        </w:pPr>
      </w:lvl>
    </w:lvlOverride>
    <w:lvlOverride w:ilvl="4">
      <w:lvl w:ilvl="4" w:tplc="04090019" w:tentative="1">
        <w:start w:val="1"/>
        <w:numFmt w:val="upperLetter"/>
        <w:lvlText w:val="%5."/>
        <w:lvlJc w:val="left"/>
        <w:pPr>
          <w:ind w:left="2400" w:hanging="400"/>
        </w:pPr>
      </w:lvl>
    </w:lvlOverride>
    <w:lvlOverride w:ilvl="5">
      <w:lvl w:ilvl="5" w:tplc="0409001B" w:tentative="1">
        <w:start w:val="1"/>
        <w:numFmt w:val="lowerRoman"/>
        <w:lvlText w:val="%6."/>
        <w:lvlJc w:val="right"/>
        <w:pPr>
          <w:ind w:left="2800" w:hanging="400"/>
        </w:pPr>
      </w:lvl>
    </w:lvlOverride>
    <w:lvlOverride w:ilvl="6">
      <w:lvl w:ilvl="6" w:tplc="0409000F" w:tentative="1">
        <w:start w:val="1"/>
        <w:numFmt w:val="decimal"/>
        <w:lvlText w:val="%7."/>
        <w:lvlJc w:val="left"/>
        <w:pPr>
          <w:ind w:left="3200" w:hanging="400"/>
        </w:pPr>
      </w:lvl>
    </w:lvlOverride>
    <w:lvlOverride w:ilvl="7">
      <w:lvl w:ilvl="7" w:tplc="04090019" w:tentative="1">
        <w:start w:val="1"/>
        <w:numFmt w:val="upperLetter"/>
        <w:lvlText w:val="%8."/>
        <w:lvlJc w:val="left"/>
        <w:pPr>
          <w:ind w:left="3600" w:hanging="400"/>
        </w:pPr>
      </w:lvl>
    </w:lvlOverride>
    <w:lvlOverride w:ilvl="8">
      <w:lvl w:ilvl="8" w:tplc="0409001B" w:tentative="1">
        <w:start w:val="1"/>
        <w:numFmt w:val="lowerRoman"/>
        <w:lvlText w:val="%9."/>
        <w:lvlJc w:val="right"/>
        <w:pPr>
          <w:ind w:left="4000" w:hanging="400"/>
        </w:pPr>
      </w:lvl>
    </w:lvlOverride>
  </w:num>
  <w:num w:numId="2">
    <w:abstractNumId w:val="11"/>
  </w:num>
  <w:num w:numId="3">
    <w:abstractNumId w:val="9"/>
  </w:num>
  <w:num w:numId="4">
    <w:abstractNumId w:val="14"/>
  </w:num>
  <w:num w:numId="5">
    <w:abstractNumId w:val="24"/>
  </w:num>
  <w:num w:numId="6">
    <w:abstractNumId w:val="7"/>
  </w:num>
  <w:num w:numId="7">
    <w:abstractNumId w:val="34"/>
  </w:num>
  <w:num w:numId="8">
    <w:abstractNumId w:val="19"/>
  </w:num>
  <w:num w:numId="9">
    <w:abstractNumId w:val="0"/>
  </w:num>
  <w:num w:numId="10">
    <w:abstractNumId w:val="17"/>
  </w:num>
  <w:num w:numId="11">
    <w:abstractNumId w:val="12"/>
  </w:num>
  <w:num w:numId="12">
    <w:abstractNumId w:val="10"/>
  </w:num>
  <w:num w:numId="13">
    <w:abstractNumId w:val="1"/>
  </w:num>
  <w:num w:numId="14">
    <w:abstractNumId w:val="2"/>
  </w:num>
  <w:num w:numId="15">
    <w:abstractNumId w:val="16"/>
  </w:num>
  <w:num w:numId="16">
    <w:abstractNumId w:val="28"/>
  </w:num>
  <w:num w:numId="17">
    <w:abstractNumId w:val="33"/>
  </w:num>
  <w:num w:numId="18">
    <w:abstractNumId w:val="37"/>
  </w:num>
  <w:num w:numId="19">
    <w:abstractNumId w:val="31"/>
  </w:num>
  <w:num w:numId="20">
    <w:abstractNumId w:val="13"/>
  </w:num>
  <w:num w:numId="21">
    <w:abstractNumId w:val="15"/>
  </w:num>
  <w:num w:numId="22">
    <w:abstractNumId w:val="38"/>
  </w:num>
  <w:num w:numId="23">
    <w:abstractNumId w:val="6"/>
  </w:num>
  <w:num w:numId="24">
    <w:abstractNumId w:val="22"/>
  </w:num>
  <w:num w:numId="25">
    <w:abstractNumId w:val="27"/>
  </w:num>
  <w:num w:numId="26">
    <w:abstractNumId w:val="29"/>
  </w:num>
  <w:num w:numId="27">
    <w:abstractNumId w:val="26"/>
  </w:num>
  <w:num w:numId="28">
    <w:abstractNumId w:val="30"/>
  </w:num>
  <w:num w:numId="29">
    <w:abstractNumId w:val="20"/>
  </w:num>
  <w:num w:numId="30">
    <w:abstractNumId w:val="18"/>
  </w:num>
  <w:num w:numId="31">
    <w:abstractNumId w:val="4"/>
  </w:num>
  <w:num w:numId="32">
    <w:abstractNumId w:val="23"/>
  </w:num>
  <w:num w:numId="33">
    <w:abstractNumId w:val="25"/>
  </w:num>
  <w:num w:numId="34">
    <w:abstractNumId w:val="36"/>
  </w:num>
  <w:num w:numId="35">
    <w:abstractNumId w:val="3"/>
  </w:num>
  <w:num w:numId="36">
    <w:abstractNumId w:val="8"/>
  </w:num>
  <w:num w:numId="37">
    <w:abstractNumId w:val="21"/>
  </w:num>
  <w:num w:numId="38">
    <w:abstractNumId w:val="5"/>
  </w:num>
  <w:num w:numId="39">
    <w:abstractNumId w:val="3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7"/>
  <w:bordersDoNotSurroundHeader/>
  <w:bordersDoNotSurroundFooter/>
  <w:hideSpellingErrors/>
  <w:trackRevisions/>
  <w:defaultTabStop w:val="800"/>
  <w:drawingGridHorizontalSpacing w:val="100"/>
  <w:displayHorizontalDrawingGridEvery w:val="0"/>
  <w:displayVerticalDrawingGridEvery w:val="2"/>
  <w:noPunctuationKerning/>
  <w:characterSpacingControl w:val="doNotCompress"/>
  <w:hdrShapeDefaults>
    <o:shapedefaults v:ext="edit" spidmax="40961"/>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08B5"/>
    <w:rsid w:val="0001083E"/>
    <w:rsid w:val="00016516"/>
    <w:rsid w:val="00016DA2"/>
    <w:rsid w:val="0002648F"/>
    <w:rsid w:val="00027501"/>
    <w:rsid w:val="00027F97"/>
    <w:rsid w:val="00033687"/>
    <w:rsid w:val="00041A21"/>
    <w:rsid w:val="00043B08"/>
    <w:rsid w:val="00043D33"/>
    <w:rsid w:val="00046DB1"/>
    <w:rsid w:val="00052667"/>
    <w:rsid w:val="00065D69"/>
    <w:rsid w:val="00075A15"/>
    <w:rsid w:val="00087A25"/>
    <w:rsid w:val="000A2F4F"/>
    <w:rsid w:val="000C04EC"/>
    <w:rsid w:val="000C69AC"/>
    <w:rsid w:val="000D00F7"/>
    <w:rsid w:val="000D3F7E"/>
    <w:rsid w:val="000D677B"/>
    <w:rsid w:val="000E3A07"/>
    <w:rsid w:val="000E5BC4"/>
    <w:rsid w:val="000F6B10"/>
    <w:rsid w:val="00100E7E"/>
    <w:rsid w:val="001060E1"/>
    <w:rsid w:val="00116752"/>
    <w:rsid w:val="00120C9C"/>
    <w:rsid w:val="0012476C"/>
    <w:rsid w:val="001266AF"/>
    <w:rsid w:val="001354A0"/>
    <w:rsid w:val="00141920"/>
    <w:rsid w:val="0015230D"/>
    <w:rsid w:val="00161AA4"/>
    <w:rsid w:val="001640A2"/>
    <w:rsid w:val="00164D6D"/>
    <w:rsid w:val="00196727"/>
    <w:rsid w:val="001C0859"/>
    <w:rsid w:val="001D3C48"/>
    <w:rsid w:val="001D6F13"/>
    <w:rsid w:val="001D75F6"/>
    <w:rsid w:val="001F2B1D"/>
    <w:rsid w:val="0020546C"/>
    <w:rsid w:val="00210214"/>
    <w:rsid w:val="00213EA2"/>
    <w:rsid w:val="00214A78"/>
    <w:rsid w:val="0021632A"/>
    <w:rsid w:val="0022069C"/>
    <w:rsid w:val="002269A1"/>
    <w:rsid w:val="00233F5C"/>
    <w:rsid w:val="00260D9E"/>
    <w:rsid w:val="0026656D"/>
    <w:rsid w:val="00275B53"/>
    <w:rsid w:val="00276A90"/>
    <w:rsid w:val="002907A5"/>
    <w:rsid w:val="0029325D"/>
    <w:rsid w:val="00293743"/>
    <w:rsid w:val="002A16D4"/>
    <w:rsid w:val="002A23FC"/>
    <w:rsid w:val="002A31CF"/>
    <w:rsid w:val="002B42E2"/>
    <w:rsid w:val="002B503A"/>
    <w:rsid w:val="002C5540"/>
    <w:rsid w:val="002C6E93"/>
    <w:rsid w:val="002D36D9"/>
    <w:rsid w:val="002D43CF"/>
    <w:rsid w:val="002E1154"/>
    <w:rsid w:val="002F2D91"/>
    <w:rsid w:val="00302BCD"/>
    <w:rsid w:val="00306C06"/>
    <w:rsid w:val="003113B6"/>
    <w:rsid w:val="003126AA"/>
    <w:rsid w:val="00316B38"/>
    <w:rsid w:val="00322F87"/>
    <w:rsid w:val="00325FA6"/>
    <w:rsid w:val="0033034C"/>
    <w:rsid w:val="00331DAB"/>
    <w:rsid w:val="00332074"/>
    <w:rsid w:val="00333F65"/>
    <w:rsid w:val="003349BE"/>
    <w:rsid w:val="003442FF"/>
    <w:rsid w:val="00347669"/>
    <w:rsid w:val="00352B31"/>
    <w:rsid w:val="0037109D"/>
    <w:rsid w:val="00375CE8"/>
    <w:rsid w:val="00376877"/>
    <w:rsid w:val="00380E7C"/>
    <w:rsid w:val="00382A1F"/>
    <w:rsid w:val="003A3446"/>
    <w:rsid w:val="003C0C98"/>
    <w:rsid w:val="003C2444"/>
    <w:rsid w:val="003D2CE2"/>
    <w:rsid w:val="003E2BE8"/>
    <w:rsid w:val="003E6D18"/>
    <w:rsid w:val="003F1B87"/>
    <w:rsid w:val="003F2B00"/>
    <w:rsid w:val="003F418B"/>
    <w:rsid w:val="003F7D61"/>
    <w:rsid w:val="00400B5F"/>
    <w:rsid w:val="00423998"/>
    <w:rsid w:val="004248CA"/>
    <w:rsid w:val="00431F56"/>
    <w:rsid w:val="00433C05"/>
    <w:rsid w:val="00444697"/>
    <w:rsid w:val="004460F0"/>
    <w:rsid w:val="00455DA0"/>
    <w:rsid w:val="004600DE"/>
    <w:rsid w:val="00462EF1"/>
    <w:rsid w:val="00464DA5"/>
    <w:rsid w:val="00465A84"/>
    <w:rsid w:val="00466E05"/>
    <w:rsid w:val="00467C17"/>
    <w:rsid w:val="0047035E"/>
    <w:rsid w:val="004703A8"/>
    <w:rsid w:val="00472276"/>
    <w:rsid w:val="004751AA"/>
    <w:rsid w:val="00477950"/>
    <w:rsid w:val="004808B5"/>
    <w:rsid w:val="00487B49"/>
    <w:rsid w:val="00493449"/>
    <w:rsid w:val="004A100B"/>
    <w:rsid w:val="004A2AFE"/>
    <w:rsid w:val="004A55CF"/>
    <w:rsid w:val="004B34C8"/>
    <w:rsid w:val="004C439B"/>
    <w:rsid w:val="004C7FA6"/>
    <w:rsid w:val="004E0411"/>
    <w:rsid w:val="004F0064"/>
    <w:rsid w:val="004F1299"/>
    <w:rsid w:val="004F1B70"/>
    <w:rsid w:val="004F3536"/>
    <w:rsid w:val="004F380A"/>
    <w:rsid w:val="0051392E"/>
    <w:rsid w:val="00521256"/>
    <w:rsid w:val="00521A5C"/>
    <w:rsid w:val="005429FB"/>
    <w:rsid w:val="0054555D"/>
    <w:rsid w:val="00547693"/>
    <w:rsid w:val="00553140"/>
    <w:rsid w:val="00554C6F"/>
    <w:rsid w:val="005560E9"/>
    <w:rsid w:val="00556DAE"/>
    <w:rsid w:val="00571BCD"/>
    <w:rsid w:val="005860E1"/>
    <w:rsid w:val="00592FDA"/>
    <w:rsid w:val="005A0AA6"/>
    <w:rsid w:val="005A46E3"/>
    <w:rsid w:val="005A66AF"/>
    <w:rsid w:val="005D2017"/>
    <w:rsid w:val="005D600B"/>
    <w:rsid w:val="00605C81"/>
    <w:rsid w:val="006163AE"/>
    <w:rsid w:val="00623C80"/>
    <w:rsid w:val="0062708B"/>
    <w:rsid w:val="006338BC"/>
    <w:rsid w:val="00635645"/>
    <w:rsid w:val="00636733"/>
    <w:rsid w:val="0064277D"/>
    <w:rsid w:val="00644245"/>
    <w:rsid w:val="00653C4C"/>
    <w:rsid w:val="006719C7"/>
    <w:rsid w:val="00671A22"/>
    <w:rsid w:val="00685AE3"/>
    <w:rsid w:val="00687F66"/>
    <w:rsid w:val="006921FB"/>
    <w:rsid w:val="00695A55"/>
    <w:rsid w:val="00696222"/>
    <w:rsid w:val="006978F0"/>
    <w:rsid w:val="00697C7F"/>
    <w:rsid w:val="006A744C"/>
    <w:rsid w:val="006B3C1A"/>
    <w:rsid w:val="006B7E08"/>
    <w:rsid w:val="006C1411"/>
    <w:rsid w:val="006D2A07"/>
    <w:rsid w:val="006D2BA2"/>
    <w:rsid w:val="006E01D1"/>
    <w:rsid w:val="006E0F84"/>
    <w:rsid w:val="00701B0E"/>
    <w:rsid w:val="00704A80"/>
    <w:rsid w:val="00712F60"/>
    <w:rsid w:val="00727005"/>
    <w:rsid w:val="00732AAE"/>
    <w:rsid w:val="007533B2"/>
    <w:rsid w:val="00761939"/>
    <w:rsid w:val="0076404C"/>
    <w:rsid w:val="00766E5C"/>
    <w:rsid w:val="0078510F"/>
    <w:rsid w:val="00791F29"/>
    <w:rsid w:val="00794E02"/>
    <w:rsid w:val="007A2E1B"/>
    <w:rsid w:val="007D01F8"/>
    <w:rsid w:val="007D32F8"/>
    <w:rsid w:val="007F4970"/>
    <w:rsid w:val="0080563B"/>
    <w:rsid w:val="00824662"/>
    <w:rsid w:val="00827376"/>
    <w:rsid w:val="00835BC4"/>
    <w:rsid w:val="00846707"/>
    <w:rsid w:val="0085426F"/>
    <w:rsid w:val="008630C3"/>
    <w:rsid w:val="00863D22"/>
    <w:rsid w:val="00870FEE"/>
    <w:rsid w:val="0087428B"/>
    <w:rsid w:val="008B1060"/>
    <w:rsid w:val="008C0FA8"/>
    <w:rsid w:val="008C61ED"/>
    <w:rsid w:val="008D1D20"/>
    <w:rsid w:val="008E1479"/>
    <w:rsid w:val="008E2163"/>
    <w:rsid w:val="008E7307"/>
    <w:rsid w:val="008F2FCF"/>
    <w:rsid w:val="008F761D"/>
    <w:rsid w:val="00910FC6"/>
    <w:rsid w:val="00936F47"/>
    <w:rsid w:val="00947A6F"/>
    <w:rsid w:val="0095152B"/>
    <w:rsid w:val="00961550"/>
    <w:rsid w:val="0097022A"/>
    <w:rsid w:val="00975048"/>
    <w:rsid w:val="009760A3"/>
    <w:rsid w:val="00992054"/>
    <w:rsid w:val="00992D18"/>
    <w:rsid w:val="009A2927"/>
    <w:rsid w:val="009A5C27"/>
    <w:rsid w:val="009A62AC"/>
    <w:rsid w:val="009B2037"/>
    <w:rsid w:val="009C0675"/>
    <w:rsid w:val="009E220D"/>
    <w:rsid w:val="009E70C1"/>
    <w:rsid w:val="009F3523"/>
    <w:rsid w:val="009F5082"/>
    <w:rsid w:val="009F71E7"/>
    <w:rsid w:val="00A02DA3"/>
    <w:rsid w:val="00A23DAC"/>
    <w:rsid w:val="00A31F57"/>
    <w:rsid w:val="00A3486B"/>
    <w:rsid w:val="00A4155D"/>
    <w:rsid w:val="00A45ABD"/>
    <w:rsid w:val="00A60FC1"/>
    <w:rsid w:val="00A61CA2"/>
    <w:rsid w:val="00A62CDC"/>
    <w:rsid w:val="00A73539"/>
    <w:rsid w:val="00A82220"/>
    <w:rsid w:val="00AA0C05"/>
    <w:rsid w:val="00AA26EC"/>
    <w:rsid w:val="00AA552A"/>
    <w:rsid w:val="00AB3BFF"/>
    <w:rsid w:val="00AC1E65"/>
    <w:rsid w:val="00AC3FDA"/>
    <w:rsid w:val="00AC7070"/>
    <w:rsid w:val="00AD1D16"/>
    <w:rsid w:val="00AE31E8"/>
    <w:rsid w:val="00AE36C1"/>
    <w:rsid w:val="00B03404"/>
    <w:rsid w:val="00B113B8"/>
    <w:rsid w:val="00B21F21"/>
    <w:rsid w:val="00B22C90"/>
    <w:rsid w:val="00B26B3B"/>
    <w:rsid w:val="00B463DA"/>
    <w:rsid w:val="00B63A03"/>
    <w:rsid w:val="00B64319"/>
    <w:rsid w:val="00B6520C"/>
    <w:rsid w:val="00B67820"/>
    <w:rsid w:val="00B71A73"/>
    <w:rsid w:val="00B74343"/>
    <w:rsid w:val="00B817D5"/>
    <w:rsid w:val="00B92E10"/>
    <w:rsid w:val="00B940DB"/>
    <w:rsid w:val="00BC1560"/>
    <w:rsid w:val="00BC5F1D"/>
    <w:rsid w:val="00BD04B0"/>
    <w:rsid w:val="00BD6CD4"/>
    <w:rsid w:val="00BE2F2E"/>
    <w:rsid w:val="00BF093E"/>
    <w:rsid w:val="00BF1541"/>
    <w:rsid w:val="00C017B4"/>
    <w:rsid w:val="00C045EC"/>
    <w:rsid w:val="00C04CD6"/>
    <w:rsid w:val="00C06B4A"/>
    <w:rsid w:val="00C07A89"/>
    <w:rsid w:val="00C10E17"/>
    <w:rsid w:val="00C42187"/>
    <w:rsid w:val="00C62A29"/>
    <w:rsid w:val="00C7155F"/>
    <w:rsid w:val="00C73C99"/>
    <w:rsid w:val="00C87091"/>
    <w:rsid w:val="00C8719C"/>
    <w:rsid w:val="00C937A7"/>
    <w:rsid w:val="00C93C50"/>
    <w:rsid w:val="00C93DED"/>
    <w:rsid w:val="00C9490E"/>
    <w:rsid w:val="00CA6B15"/>
    <w:rsid w:val="00CB7312"/>
    <w:rsid w:val="00CB7E27"/>
    <w:rsid w:val="00CC0015"/>
    <w:rsid w:val="00CC0198"/>
    <w:rsid w:val="00CD04BA"/>
    <w:rsid w:val="00CD0792"/>
    <w:rsid w:val="00CD0DB4"/>
    <w:rsid w:val="00CD2870"/>
    <w:rsid w:val="00CD2B70"/>
    <w:rsid w:val="00CE29DD"/>
    <w:rsid w:val="00CE717E"/>
    <w:rsid w:val="00CF1E23"/>
    <w:rsid w:val="00D14DF6"/>
    <w:rsid w:val="00D22FE3"/>
    <w:rsid w:val="00D265E9"/>
    <w:rsid w:val="00D3053B"/>
    <w:rsid w:val="00D31FEE"/>
    <w:rsid w:val="00D44332"/>
    <w:rsid w:val="00D445A1"/>
    <w:rsid w:val="00D47DBD"/>
    <w:rsid w:val="00D66532"/>
    <w:rsid w:val="00D7587F"/>
    <w:rsid w:val="00D82CA5"/>
    <w:rsid w:val="00D93730"/>
    <w:rsid w:val="00D970E1"/>
    <w:rsid w:val="00DA4C91"/>
    <w:rsid w:val="00DA6731"/>
    <w:rsid w:val="00DB2565"/>
    <w:rsid w:val="00DB4264"/>
    <w:rsid w:val="00DC1226"/>
    <w:rsid w:val="00DC6C14"/>
    <w:rsid w:val="00DD42AA"/>
    <w:rsid w:val="00DD4AE3"/>
    <w:rsid w:val="00DD6909"/>
    <w:rsid w:val="00E0623D"/>
    <w:rsid w:val="00E13DD9"/>
    <w:rsid w:val="00E207C8"/>
    <w:rsid w:val="00E237AC"/>
    <w:rsid w:val="00E253D7"/>
    <w:rsid w:val="00E257E5"/>
    <w:rsid w:val="00E268CC"/>
    <w:rsid w:val="00E32BE6"/>
    <w:rsid w:val="00E44EE7"/>
    <w:rsid w:val="00E54A3B"/>
    <w:rsid w:val="00E54AE5"/>
    <w:rsid w:val="00E604F0"/>
    <w:rsid w:val="00E60D4E"/>
    <w:rsid w:val="00E62B2E"/>
    <w:rsid w:val="00E67C81"/>
    <w:rsid w:val="00E819F1"/>
    <w:rsid w:val="00E86651"/>
    <w:rsid w:val="00E92363"/>
    <w:rsid w:val="00EB6BAD"/>
    <w:rsid w:val="00EC6FDC"/>
    <w:rsid w:val="00ED7D0B"/>
    <w:rsid w:val="00EE3B2A"/>
    <w:rsid w:val="00EE7A37"/>
    <w:rsid w:val="00F07260"/>
    <w:rsid w:val="00F2156D"/>
    <w:rsid w:val="00F21E9C"/>
    <w:rsid w:val="00F3324E"/>
    <w:rsid w:val="00F337E1"/>
    <w:rsid w:val="00F35BE6"/>
    <w:rsid w:val="00F40829"/>
    <w:rsid w:val="00F4212E"/>
    <w:rsid w:val="00F42896"/>
    <w:rsid w:val="00F43FA3"/>
    <w:rsid w:val="00F4460C"/>
    <w:rsid w:val="00F5795B"/>
    <w:rsid w:val="00F76754"/>
    <w:rsid w:val="00F81944"/>
    <w:rsid w:val="00F9094F"/>
    <w:rsid w:val="00FB5885"/>
    <w:rsid w:val="00FC20E7"/>
    <w:rsid w:val="00FC4D8C"/>
    <w:rsid w:val="00FD3C70"/>
    <w:rsid w:val="00FE006E"/>
    <w:rsid w:val="00FF09A8"/>
    <w:rsid w:val="00FF360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8E6F124"/>
  <w15:docId w15:val="{A76F8FF8-EE72-4C05-82AA-29CF073273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2069C"/>
    <w:pPr>
      <w:widowControl w:val="0"/>
      <w:wordWrap w:val="0"/>
      <w:autoSpaceDE w:val="0"/>
      <w:autoSpaceDN w:val="0"/>
      <w:jc w:val="both"/>
    </w:pPr>
  </w:style>
  <w:style w:type="paragraph" w:styleId="1">
    <w:name w:val="heading 1"/>
    <w:basedOn w:val="a"/>
    <w:link w:val="1Char"/>
    <w:uiPriority w:val="9"/>
    <w:qFormat/>
    <w:rsid w:val="00B463DA"/>
    <w:pPr>
      <w:widowControl/>
      <w:wordWrap/>
      <w:autoSpaceDE/>
      <w:autoSpaceDN/>
      <w:spacing w:before="100" w:beforeAutospacing="1" w:after="100" w:afterAutospacing="1"/>
      <w:jc w:val="left"/>
      <w:outlineLvl w:val="0"/>
    </w:pPr>
    <w:rPr>
      <w:rFonts w:ascii="굴림" w:eastAsia="굴림" w:hAnsi="굴림" w:cs="굴림"/>
      <w:b/>
      <w:bCs/>
      <w:color w:val="FFFFFF"/>
      <w:kern w:val="36"/>
      <w:sz w:val="38"/>
      <w:szCs w:val="38"/>
    </w:rPr>
  </w:style>
  <w:style w:type="paragraph" w:styleId="2">
    <w:name w:val="heading 2"/>
    <w:basedOn w:val="a"/>
    <w:link w:val="2Char"/>
    <w:qFormat/>
    <w:rsid w:val="00B463DA"/>
    <w:pPr>
      <w:widowControl/>
      <w:wordWrap/>
      <w:autoSpaceDE/>
      <w:autoSpaceDN/>
      <w:spacing w:before="100" w:beforeAutospacing="1" w:after="100" w:afterAutospacing="1"/>
      <w:jc w:val="left"/>
      <w:outlineLvl w:val="1"/>
    </w:pPr>
    <w:rPr>
      <w:rFonts w:ascii="굴림" w:eastAsia="굴림" w:hAnsi="굴림" w:cs="굴림"/>
      <w:b/>
      <w:bCs/>
      <w:kern w:val="0"/>
      <w:sz w:val="36"/>
      <w:szCs w:val="36"/>
    </w:rPr>
  </w:style>
  <w:style w:type="paragraph" w:styleId="3">
    <w:name w:val="heading 3"/>
    <w:basedOn w:val="a"/>
    <w:link w:val="3Char"/>
    <w:qFormat/>
    <w:rsid w:val="00B463DA"/>
    <w:pPr>
      <w:widowControl/>
      <w:wordWrap/>
      <w:autoSpaceDE/>
      <w:autoSpaceDN/>
      <w:spacing w:before="100" w:beforeAutospacing="1" w:after="100" w:afterAutospacing="1"/>
      <w:jc w:val="left"/>
      <w:outlineLvl w:val="2"/>
    </w:pPr>
    <w:rPr>
      <w:rFonts w:ascii="굴림" w:eastAsia="굴림" w:hAnsi="굴림" w:cs="굴림"/>
      <w:b/>
      <w:bCs/>
      <w:kern w:val="0"/>
      <w:sz w:val="27"/>
      <w:szCs w:val="27"/>
    </w:rPr>
  </w:style>
  <w:style w:type="paragraph" w:styleId="4">
    <w:name w:val="heading 4"/>
    <w:basedOn w:val="a"/>
    <w:next w:val="a"/>
    <w:link w:val="4Char"/>
    <w:qFormat/>
    <w:rsid w:val="006163AE"/>
    <w:pPr>
      <w:keepNext/>
      <w:ind w:leftChars="400" w:left="400" w:hangingChars="200" w:hanging="2000"/>
      <w:outlineLvl w:val="3"/>
    </w:pPr>
    <w:rPr>
      <w:rFonts w:ascii="맑은 고딕" w:eastAsia="맑은 고딕" w:hAnsi="맑은 고딕" w:cs="Times New Roman"/>
      <w:b/>
      <w:bCs/>
    </w:rPr>
  </w:style>
  <w:style w:type="paragraph" w:styleId="5">
    <w:name w:val="heading 5"/>
    <w:basedOn w:val="10"/>
    <w:next w:val="10"/>
    <w:link w:val="5Char"/>
    <w:qFormat/>
    <w:rsid w:val="00521A5C"/>
    <w:pPr>
      <w:spacing w:before="220" w:after="40"/>
      <w:outlineLvl w:val="4"/>
    </w:pPr>
    <w:rPr>
      <w:rFonts w:cs="Times New Roman"/>
      <w:b/>
      <w:sz w:val="22"/>
      <w:lang w:val="x-none"/>
    </w:rPr>
  </w:style>
  <w:style w:type="paragraph" w:styleId="6">
    <w:name w:val="heading 6"/>
    <w:basedOn w:val="10"/>
    <w:next w:val="10"/>
    <w:link w:val="6Char"/>
    <w:qFormat/>
    <w:rsid w:val="00521A5C"/>
    <w:pPr>
      <w:spacing w:before="200" w:after="40"/>
      <w:outlineLvl w:val="5"/>
    </w:pPr>
    <w:rPr>
      <w:rFonts w:cs="Times New Roman"/>
      <w:b/>
      <w:sz w:val="20"/>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4808B5"/>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4">
    <w:name w:val="Strong"/>
    <w:basedOn w:val="a0"/>
    <w:qFormat/>
    <w:rsid w:val="001D75F6"/>
    <w:rPr>
      <w:b/>
      <w:bCs/>
      <w:color w:val="666666"/>
    </w:rPr>
  </w:style>
  <w:style w:type="paragraph" w:styleId="a5">
    <w:name w:val="header"/>
    <w:basedOn w:val="a"/>
    <w:link w:val="Char"/>
    <w:uiPriority w:val="99"/>
    <w:unhideWhenUsed/>
    <w:rsid w:val="001D75F6"/>
    <w:pPr>
      <w:tabs>
        <w:tab w:val="center" w:pos="4513"/>
        <w:tab w:val="right" w:pos="9026"/>
      </w:tabs>
      <w:snapToGrid w:val="0"/>
    </w:pPr>
  </w:style>
  <w:style w:type="character" w:customStyle="1" w:styleId="Char">
    <w:name w:val="머리글 Char"/>
    <w:basedOn w:val="a0"/>
    <w:link w:val="a5"/>
    <w:uiPriority w:val="99"/>
    <w:rsid w:val="001D75F6"/>
  </w:style>
  <w:style w:type="paragraph" w:styleId="a6">
    <w:name w:val="footer"/>
    <w:basedOn w:val="a"/>
    <w:link w:val="Char0"/>
    <w:uiPriority w:val="99"/>
    <w:unhideWhenUsed/>
    <w:rsid w:val="001D75F6"/>
    <w:pPr>
      <w:tabs>
        <w:tab w:val="center" w:pos="4513"/>
        <w:tab w:val="right" w:pos="9026"/>
      </w:tabs>
      <w:snapToGrid w:val="0"/>
    </w:pPr>
  </w:style>
  <w:style w:type="character" w:customStyle="1" w:styleId="Char0">
    <w:name w:val="바닥글 Char"/>
    <w:basedOn w:val="a0"/>
    <w:link w:val="a6"/>
    <w:uiPriority w:val="99"/>
    <w:rsid w:val="001D75F6"/>
  </w:style>
  <w:style w:type="character" w:customStyle="1" w:styleId="Char1">
    <w:name w:val="풍선 도움말 텍스트 Char"/>
    <w:basedOn w:val="a0"/>
    <w:link w:val="a7"/>
    <w:uiPriority w:val="99"/>
    <w:semiHidden/>
    <w:rsid w:val="001D75F6"/>
    <w:rPr>
      <w:rFonts w:asciiTheme="majorHAnsi" w:eastAsiaTheme="majorEastAsia" w:hAnsiTheme="majorHAnsi" w:cstheme="majorBidi"/>
      <w:sz w:val="18"/>
      <w:szCs w:val="18"/>
    </w:rPr>
  </w:style>
  <w:style w:type="paragraph" w:styleId="a7">
    <w:name w:val="Balloon Text"/>
    <w:basedOn w:val="a"/>
    <w:link w:val="Char1"/>
    <w:uiPriority w:val="99"/>
    <w:semiHidden/>
    <w:unhideWhenUsed/>
    <w:rsid w:val="001D75F6"/>
    <w:rPr>
      <w:rFonts w:asciiTheme="majorHAnsi" w:eastAsiaTheme="majorEastAsia" w:hAnsiTheme="majorHAnsi" w:cstheme="majorBidi"/>
      <w:sz w:val="18"/>
      <w:szCs w:val="18"/>
    </w:rPr>
  </w:style>
  <w:style w:type="character" w:customStyle="1" w:styleId="Char2">
    <w:name w:val="메모 텍스트 Char"/>
    <w:basedOn w:val="a0"/>
    <w:link w:val="a8"/>
    <w:uiPriority w:val="99"/>
    <w:rsid w:val="001D75F6"/>
  </w:style>
  <w:style w:type="paragraph" w:styleId="a8">
    <w:name w:val="annotation text"/>
    <w:basedOn w:val="a"/>
    <w:link w:val="Char2"/>
    <w:uiPriority w:val="99"/>
    <w:unhideWhenUsed/>
    <w:rsid w:val="001D75F6"/>
    <w:pPr>
      <w:jc w:val="left"/>
    </w:pPr>
  </w:style>
  <w:style w:type="character" w:customStyle="1" w:styleId="Char3">
    <w:name w:val="메모 주제 Char"/>
    <w:basedOn w:val="Char2"/>
    <w:link w:val="a9"/>
    <w:uiPriority w:val="99"/>
    <w:semiHidden/>
    <w:rsid w:val="001D75F6"/>
    <w:rPr>
      <w:b/>
      <w:bCs/>
    </w:rPr>
  </w:style>
  <w:style w:type="paragraph" w:styleId="a9">
    <w:name w:val="annotation subject"/>
    <w:basedOn w:val="a8"/>
    <w:next w:val="a8"/>
    <w:link w:val="Char3"/>
    <w:uiPriority w:val="99"/>
    <w:semiHidden/>
    <w:unhideWhenUsed/>
    <w:rsid w:val="001D75F6"/>
    <w:rPr>
      <w:b/>
      <w:bCs/>
    </w:rPr>
  </w:style>
  <w:style w:type="character" w:styleId="aa">
    <w:name w:val="Hyperlink"/>
    <w:basedOn w:val="a0"/>
    <w:uiPriority w:val="99"/>
    <w:rsid w:val="001D75F6"/>
    <w:rPr>
      <w:rFonts w:cs="Times New Roman"/>
      <w:color w:val="0000FF"/>
      <w:u w:val="single"/>
    </w:rPr>
  </w:style>
  <w:style w:type="paragraph" w:styleId="ab">
    <w:name w:val="List Bullet"/>
    <w:basedOn w:val="a"/>
    <w:rsid w:val="001D75F6"/>
    <w:rPr>
      <w:rFonts w:ascii="맑은 고딕" w:eastAsia="맑은 고딕" w:hAnsi="맑은 고딕" w:cs="Times New Roman"/>
    </w:rPr>
  </w:style>
  <w:style w:type="paragraph" w:styleId="ac">
    <w:name w:val="footnote text"/>
    <w:basedOn w:val="a"/>
    <w:link w:val="Char4"/>
    <w:semiHidden/>
    <w:rsid w:val="001D75F6"/>
    <w:pPr>
      <w:snapToGrid w:val="0"/>
      <w:jc w:val="left"/>
    </w:pPr>
    <w:rPr>
      <w:rFonts w:ascii="맑은 고딕" w:eastAsia="맑은 고딕" w:hAnsi="맑은 고딕" w:cs="Times New Roman"/>
    </w:rPr>
  </w:style>
  <w:style w:type="character" w:customStyle="1" w:styleId="Char4">
    <w:name w:val="각주 텍스트 Char"/>
    <w:basedOn w:val="a0"/>
    <w:link w:val="ac"/>
    <w:semiHidden/>
    <w:rsid w:val="001D75F6"/>
    <w:rPr>
      <w:rFonts w:ascii="맑은 고딕" w:eastAsia="맑은 고딕" w:hAnsi="맑은 고딕" w:cs="Times New Roman"/>
    </w:rPr>
  </w:style>
  <w:style w:type="paragraph" w:styleId="ad">
    <w:name w:val="List Paragraph"/>
    <w:basedOn w:val="a"/>
    <w:uiPriority w:val="34"/>
    <w:qFormat/>
    <w:rsid w:val="001D75F6"/>
    <w:pPr>
      <w:ind w:leftChars="400" w:left="800"/>
    </w:pPr>
    <w:rPr>
      <w:rFonts w:ascii="맑은 고딕" w:eastAsia="맑은 고딕" w:hAnsi="맑은 고딕" w:cs="Times New Roman"/>
    </w:rPr>
  </w:style>
  <w:style w:type="character" w:customStyle="1" w:styleId="1Char">
    <w:name w:val="제목 1 Char"/>
    <w:basedOn w:val="a0"/>
    <w:link w:val="1"/>
    <w:uiPriority w:val="9"/>
    <w:rsid w:val="00B463DA"/>
    <w:rPr>
      <w:rFonts w:ascii="굴림" w:eastAsia="굴림" w:hAnsi="굴림" w:cs="굴림"/>
      <w:b/>
      <w:bCs/>
      <w:color w:val="FFFFFF"/>
      <w:kern w:val="36"/>
      <w:sz w:val="38"/>
      <w:szCs w:val="38"/>
    </w:rPr>
  </w:style>
  <w:style w:type="character" w:customStyle="1" w:styleId="2Char">
    <w:name w:val="제목 2 Char"/>
    <w:basedOn w:val="a0"/>
    <w:link w:val="2"/>
    <w:rsid w:val="00B463DA"/>
    <w:rPr>
      <w:rFonts w:ascii="굴림" w:eastAsia="굴림" w:hAnsi="굴림" w:cs="굴림"/>
      <w:b/>
      <w:bCs/>
      <w:kern w:val="0"/>
      <w:sz w:val="36"/>
      <w:szCs w:val="36"/>
    </w:rPr>
  </w:style>
  <w:style w:type="character" w:customStyle="1" w:styleId="3Char">
    <w:name w:val="제목 3 Char"/>
    <w:basedOn w:val="a0"/>
    <w:link w:val="3"/>
    <w:rsid w:val="00B463DA"/>
    <w:rPr>
      <w:rFonts w:ascii="굴림" w:eastAsia="굴림" w:hAnsi="굴림" w:cs="굴림"/>
      <w:b/>
      <w:bCs/>
      <w:kern w:val="0"/>
      <w:sz w:val="27"/>
      <w:szCs w:val="27"/>
    </w:rPr>
  </w:style>
  <w:style w:type="paragraph" w:styleId="ae">
    <w:name w:val="Normal (Web)"/>
    <w:basedOn w:val="a"/>
    <w:unhideWhenUsed/>
    <w:rsid w:val="00B463DA"/>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Heading1A">
    <w:name w:val="Heading 1 A"/>
    <w:next w:val="a"/>
    <w:rsid w:val="00B463DA"/>
    <w:pPr>
      <w:tabs>
        <w:tab w:val="left" w:pos="720"/>
      </w:tabs>
      <w:spacing w:after="240"/>
      <w:outlineLvl w:val="0"/>
    </w:pPr>
    <w:rPr>
      <w:rFonts w:ascii="Arial" w:eastAsia="ヒラギノ角ゴ Pro W3" w:hAnsi="Arial" w:cs="Times New Roman"/>
      <w:color w:val="000000"/>
      <w:kern w:val="28"/>
      <w:sz w:val="24"/>
      <w:szCs w:val="20"/>
    </w:rPr>
  </w:style>
  <w:style w:type="paragraph" w:customStyle="1" w:styleId="Heading2A">
    <w:name w:val="Heading 2 A"/>
    <w:next w:val="a"/>
    <w:rsid w:val="00B463DA"/>
    <w:pPr>
      <w:tabs>
        <w:tab w:val="left" w:pos="1440"/>
      </w:tabs>
      <w:spacing w:after="240"/>
      <w:ind w:firstLine="720"/>
      <w:outlineLvl w:val="1"/>
    </w:pPr>
    <w:rPr>
      <w:rFonts w:ascii="Times New Roman" w:eastAsia="ヒラギノ角ゴ Pro W3" w:hAnsi="Times New Roman" w:cs="Times New Roman"/>
      <w:color w:val="000000"/>
      <w:kern w:val="0"/>
      <w:sz w:val="24"/>
      <w:szCs w:val="20"/>
    </w:rPr>
  </w:style>
  <w:style w:type="paragraph" w:customStyle="1" w:styleId="Heading3A">
    <w:name w:val="Heading 3 A"/>
    <w:next w:val="a"/>
    <w:rsid w:val="00B463DA"/>
    <w:pPr>
      <w:tabs>
        <w:tab w:val="left" w:pos="2160"/>
      </w:tabs>
      <w:spacing w:after="240"/>
      <w:ind w:firstLine="1440"/>
      <w:outlineLvl w:val="2"/>
    </w:pPr>
    <w:rPr>
      <w:rFonts w:ascii="Times New Roman" w:eastAsia="ヒラギノ角ゴ Pro W3" w:hAnsi="Times New Roman" w:cs="Times New Roman"/>
      <w:color w:val="000000"/>
      <w:kern w:val="0"/>
      <w:sz w:val="24"/>
      <w:szCs w:val="20"/>
    </w:rPr>
  </w:style>
  <w:style w:type="character" w:styleId="af">
    <w:name w:val="Emphasis"/>
    <w:basedOn w:val="a0"/>
    <w:qFormat/>
    <w:rsid w:val="00B463DA"/>
    <w:rPr>
      <w:i/>
      <w:iCs/>
    </w:rPr>
  </w:style>
  <w:style w:type="character" w:customStyle="1" w:styleId="hps">
    <w:name w:val="hps"/>
    <w:basedOn w:val="a0"/>
    <w:rsid w:val="00B463DA"/>
  </w:style>
  <w:style w:type="character" w:customStyle="1" w:styleId="shorttext">
    <w:name w:val="short_text"/>
    <w:basedOn w:val="a0"/>
    <w:rsid w:val="00B463DA"/>
  </w:style>
  <w:style w:type="character" w:styleId="af0">
    <w:name w:val="annotation reference"/>
    <w:basedOn w:val="a0"/>
    <w:uiPriority w:val="99"/>
    <w:unhideWhenUsed/>
    <w:rsid w:val="00B463DA"/>
    <w:rPr>
      <w:sz w:val="18"/>
      <w:szCs w:val="18"/>
    </w:rPr>
  </w:style>
  <w:style w:type="character" w:customStyle="1" w:styleId="4Char">
    <w:name w:val="제목 4 Char"/>
    <w:basedOn w:val="a0"/>
    <w:link w:val="4"/>
    <w:rsid w:val="006163AE"/>
    <w:rPr>
      <w:rFonts w:ascii="맑은 고딕" w:eastAsia="맑은 고딕" w:hAnsi="맑은 고딕" w:cs="Times New Roman"/>
      <w:b/>
      <w:bCs/>
    </w:rPr>
  </w:style>
  <w:style w:type="character" w:customStyle="1" w:styleId="apple-converted-space">
    <w:name w:val="apple-converted-space"/>
    <w:basedOn w:val="a0"/>
    <w:rsid w:val="006163AE"/>
  </w:style>
  <w:style w:type="paragraph" w:styleId="af1">
    <w:name w:val="Document Map"/>
    <w:basedOn w:val="a"/>
    <w:link w:val="Char5"/>
    <w:uiPriority w:val="99"/>
    <w:semiHidden/>
    <w:unhideWhenUsed/>
    <w:rsid w:val="006163AE"/>
    <w:rPr>
      <w:rFonts w:ascii="굴림" w:eastAsia="굴림" w:hAnsi="맑은 고딕" w:cs="Times New Roman"/>
      <w:sz w:val="18"/>
      <w:szCs w:val="18"/>
    </w:rPr>
  </w:style>
  <w:style w:type="character" w:customStyle="1" w:styleId="Char5">
    <w:name w:val="문서 구조 Char"/>
    <w:basedOn w:val="a0"/>
    <w:link w:val="af1"/>
    <w:uiPriority w:val="99"/>
    <w:semiHidden/>
    <w:rsid w:val="006163AE"/>
    <w:rPr>
      <w:rFonts w:ascii="굴림" w:eastAsia="굴림" w:hAnsi="맑은 고딕" w:cs="Times New Roman"/>
      <w:sz w:val="18"/>
      <w:szCs w:val="18"/>
    </w:rPr>
  </w:style>
  <w:style w:type="paragraph" w:customStyle="1" w:styleId="11">
    <w:name w:val="풍선 도움말 텍스트1"/>
    <w:basedOn w:val="a"/>
    <w:semiHidden/>
    <w:unhideWhenUsed/>
    <w:rsid w:val="006163AE"/>
    <w:rPr>
      <w:rFonts w:ascii="맑은 고딕" w:eastAsia="맑은 고딕" w:hAnsi="맑은 고딕" w:cs="Times New Roman"/>
      <w:sz w:val="18"/>
      <w:szCs w:val="18"/>
    </w:rPr>
  </w:style>
  <w:style w:type="paragraph" w:customStyle="1" w:styleId="12">
    <w:name w:val="간격 없음1"/>
    <w:qFormat/>
    <w:rsid w:val="006163AE"/>
    <w:pPr>
      <w:widowControl w:val="0"/>
      <w:wordWrap w:val="0"/>
      <w:autoSpaceDE w:val="0"/>
      <w:autoSpaceDN w:val="0"/>
      <w:jc w:val="both"/>
    </w:pPr>
    <w:rPr>
      <w:rFonts w:ascii="맑은 고딕" w:eastAsia="맑은 고딕" w:hAnsi="맑은 고딕" w:cs="Times New Roman"/>
    </w:rPr>
  </w:style>
  <w:style w:type="paragraph" w:customStyle="1" w:styleId="text">
    <w:name w:val="text"/>
    <w:basedOn w:val="a"/>
    <w:rsid w:val="006163AE"/>
    <w:pPr>
      <w:widowControl/>
      <w:wordWrap/>
      <w:autoSpaceDE/>
      <w:autoSpaceDN/>
      <w:spacing w:before="100" w:beforeAutospacing="1" w:after="100" w:afterAutospacing="1"/>
      <w:jc w:val="left"/>
    </w:pPr>
    <w:rPr>
      <w:rFonts w:ascii="굴림" w:eastAsia="굴림" w:hAnsi="굴림" w:cs="굴림"/>
      <w:kern w:val="0"/>
      <w:sz w:val="24"/>
      <w:szCs w:val="24"/>
    </w:rPr>
  </w:style>
  <w:style w:type="paragraph" w:customStyle="1" w:styleId="13">
    <w:name w:val="목록 단락1"/>
    <w:basedOn w:val="a"/>
    <w:qFormat/>
    <w:rsid w:val="006163AE"/>
    <w:pPr>
      <w:ind w:left="720"/>
      <w:contextualSpacing/>
    </w:pPr>
    <w:rPr>
      <w:rFonts w:ascii="맑은 고딕" w:eastAsia="맑은 고딕" w:hAnsi="맑은 고딕" w:cs="Times New Roman"/>
    </w:rPr>
  </w:style>
  <w:style w:type="paragraph" w:customStyle="1" w:styleId="af2">
    <w:name w:val="바탕글"/>
    <w:basedOn w:val="a"/>
    <w:rsid w:val="006163AE"/>
    <w:pPr>
      <w:widowControl/>
      <w:wordWrap/>
      <w:autoSpaceDE/>
      <w:autoSpaceDN/>
      <w:snapToGrid w:val="0"/>
      <w:spacing w:line="384" w:lineRule="auto"/>
    </w:pPr>
    <w:rPr>
      <w:rFonts w:ascii="바탕" w:eastAsia="바탕" w:hAnsi="바탕" w:cs="굴림"/>
      <w:color w:val="000000"/>
      <w:kern w:val="0"/>
      <w:szCs w:val="20"/>
    </w:rPr>
  </w:style>
  <w:style w:type="paragraph" w:customStyle="1" w:styleId="f12desc">
    <w:name w:val="f12_desc"/>
    <w:basedOn w:val="a"/>
    <w:rsid w:val="006163AE"/>
    <w:pPr>
      <w:widowControl/>
      <w:wordWrap/>
      <w:autoSpaceDE/>
      <w:autoSpaceDN/>
      <w:spacing w:line="270" w:lineRule="atLeast"/>
      <w:jc w:val="left"/>
    </w:pPr>
    <w:rPr>
      <w:rFonts w:ascii="굴림" w:eastAsia="굴림" w:hAnsi="굴림" w:cs="굴림"/>
      <w:color w:val="666666"/>
      <w:spacing w:val="-15"/>
      <w:kern w:val="0"/>
      <w:sz w:val="18"/>
      <w:szCs w:val="18"/>
    </w:rPr>
  </w:style>
  <w:style w:type="character" w:customStyle="1" w:styleId="tw4winMark">
    <w:name w:val="tw4winMark"/>
    <w:rsid w:val="006163AE"/>
    <w:rPr>
      <w:rFonts w:ascii="맑은 고딕" w:eastAsia="맑은 고딕"/>
      <w:vanish/>
      <w:color w:val="800080"/>
      <w:sz w:val="24"/>
      <w:vertAlign w:val="subscript"/>
    </w:rPr>
  </w:style>
  <w:style w:type="paragraph" w:customStyle="1" w:styleId="af3">
    <w:name w:val="¸ñ·Ï ´Ü¶ô"/>
    <w:basedOn w:val="a"/>
    <w:rsid w:val="006163AE"/>
    <w:pPr>
      <w:ind w:left="720"/>
    </w:pPr>
    <w:rPr>
      <w:rFonts w:ascii="맑은 고딕" w:eastAsia="맑은 고딕" w:hAnsi="맑은 고딕" w:cs="Times New Roman"/>
      <w:snapToGrid w:val="0"/>
      <w:szCs w:val="20"/>
    </w:rPr>
  </w:style>
  <w:style w:type="paragraph" w:customStyle="1" w:styleId="nIUo">
    <w:name w:val="¢¬n¡¤I ¢¥U¢Òo"/>
    <w:basedOn w:val="a"/>
    <w:rsid w:val="006163AE"/>
    <w:pPr>
      <w:ind w:left="720"/>
    </w:pPr>
    <w:rPr>
      <w:rFonts w:ascii="맑은 고딕" w:eastAsia="맑은 고딕" w:hAnsi="맑은 고딕" w:cs="Times New Roman"/>
      <w:szCs w:val="20"/>
    </w:rPr>
  </w:style>
  <w:style w:type="paragraph" w:customStyle="1" w:styleId="nIUOo">
    <w:name w:val="¡Ë¡þn¢®¢´I ¡Ë¡ÍU¡ËOo"/>
    <w:basedOn w:val="a"/>
    <w:rsid w:val="006163AE"/>
    <w:pPr>
      <w:ind w:left="720"/>
    </w:pPr>
    <w:rPr>
      <w:rFonts w:ascii="맑은 고딕" w:eastAsia="맑은 고딕" w:hAnsi="맑은 고딕" w:cs="Times New Roman"/>
      <w:snapToGrid w:val="0"/>
      <w:szCs w:val="20"/>
    </w:rPr>
  </w:style>
  <w:style w:type="paragraph" w:customStyle="1" w:styleId="EnIEIUEOo">
    <w:name w:val="¢®E¢®©­n¡Ë¢ç¡Ë¢¥I ¢®E¢®IU¢®EOo"/>
    <w:basedOn w:val="a"/>
    <w:rsid w:val="006163AE"/>
    <w:pPr>
      <w:ind w:left="720"/>
    </w:pPr>
    <w:rPr>
      <w:rFonts w:ascii="맑은 고딕" w:eastAsia="맑은 고딕" w:hAnsi="맑은 고딕" w:cs="Times New Roman"/>
      <w:szCs w:val="20"/>
    </w:rPr>
  </w:style>
  <w:style w:type="paragraph" w:customStyle="1" w:styleId="EnEcEIEIUEOo">
    <w:name w:val="¡Ë¢çE¡Ë¢ç¨Ï¡©n¢®E¡Ëc¢®E¡Ë¡ÍI ¡Ë¢çE¡Ë¢çIU¡Ë¢çEOo"/>
    <w:basedOn w:val="a"/>
    <w:rsid w:val="006163AE"/>
    <w:pPr>
      <w:ind w:left="720"/>
    </w:pPr>
    <w:rPr>
      <w:rFonts w:ascii="맑은 고딕" w:eastAsia="맑은 고딕" w:hAnsi="맑은 고딕" w:cs="Times New Roman"/>
      <w:snapToGrid w:val="0"/>
      <w:szCs w:val="20"/>
    </w:rPr>
  </w:style>
  <w:style w:type="paragraph" w:customStyle="1" w:styleId="EcEEcInEEcEEIIEcEEcIUEcEOo">
    <w:name w:val="¢®E¡ËcE¢®E¡Ëc¡§I¢®¨Ïn¡Ë¢çE¢®Ec¡Ë¢çE¢®E¢®II ¢®E¡ËcE¢®E¡ËcIU¢®E¡ËcEOo"/>
    <w:basedOn w:val="a"/>
    <w:rsid w:val="006163AE"/>
    <w:pPr>
      <w:ind w:left="720"/>
    </w:pPr>
    <w:rPr>
      <w:rFonts w:ascii="맑은 고딕" w:eastAsia="맑은 고딕" w:hAnsi="맑은 고딕" w:cs="Times New Roman"/>
      <w:szCs w:val="20"/>
    </w:rPr>
  </w:style>
  <w:style w:type="paragraph" w:customStyle="1" w:styleId="EEcEEEcIInEcEEcEcEEIIEEcEEEcIUEEcEOo">
    <w:name w:val="¡Ë¢çE¢®EcE¡Ë¢çE¢®Ec¢®¡×I¡Ë¢ç¡§In¢®E¡ËcE¡Ë¢çEc¢®E¡ËcE¡Ë¢çE¡Ë¢çII ¡Ë¢çE¢®EcE¡Ë¢çE¢®EcIU¡Ë¢çE¢®EcEOo"/>
    <w:basedOn w:val="a"/>
    <w:rsid w:val="006163AE"/>
    <w:pPr>
      <w:ind w:leftChars="400" w:left="800"/>
    </w:pPr>
    <w:rPr>
      <w:rFonts w:ascii="맑은 고딕" w:eastAsia="맑은 고딕" w:hAnsi="맑은 고딕" w:cs="Times New Roman"/>
      <w:snapToGrid w:val="0"/>
      <w:szCs w:val="20"/>
    </w:rPr>
  </w:style>
  <w:style w:type="character" w:customStyle="1" w:styleId="fnte094">
    <w:name w:val="fnt_e094"/>
    <w:basedOn w:val="a0"/>
    <w:rsid w:val="009760A3"/>
    <w:rPr>
      <w:rFonts w:ascii="Arial" w:hAnsi="Arial" w:cs="Arial" w:hint="default"/>
      <w:b w:val="0"/>
      <w:bCs w:val="0"/>
      <w:color w:val="000000"/>
      <w:sz w:val="18"/>
      <w:szCs w:val="18"/>
    </w:rPr>
  </w:style>
  <w:style w:type="character" w:customStyle="1" w:styleId="itit1">
    <w:name w:val="itit1"/>
    <w:basedOn w:val="a0"/>
    <w:rsid w:val="00087A25"/>
  </w:style>
  <w:style w:type="character" w:customStyle="1" w:styleId="txt1">
    <w:name w:val="txt1"/>
    <w:basedOn w:val="a0"/>
    <w:rsid w:val="00087A25"/>
  </w:style>
  <w:style w:type="character" w:customStyle="1" w:styleId="itit2">
    <w:name w:val="itit2"/>
    <w:basedOn w:val="a0"/>
    <w:rsid w:val="00087A25"/>
  </w:style>
  <w:style w:type="character" w:customStyle="1" w:styleId="txt2">
    <w:name w:val="txt2"/>
    <w:basedOn w:val="a0"/>
    <w:rsid w:val="00087A25"/>
  </w:style>
  <w:style w:type="paragraph" w:styleId="af4">
    <w:name w:val="Date"/>
    <w:basedOn w:val="a"/>
    <w:next w:val="a"/>
    <w:link w:val="Char6"/>
    <w:rsid w:val="00B21F21"/>
    <w:pPr>
      <w:wordWrap/>
      <w:adjustRightInd w:val="0"/>
      <w:textAlignment w:val="baseline"/>
    </w:pPr>
    <w:rPr>
      <w:rFonts w:ascii="Times New Roman" w:eastAsia="바탕체" w:hAnsi="Times New Roman" w:cs="Times New Roman"/>
      <w:szCs w:val="20"/>
    </w:rPr>
  </w:style>
  <w:style w:type="character" w:customStyle="1" w:styleId="Char6">
    <w:name w:val="날짜 Char"/>
    <w:basedOn w:val="a0"/>
    <w:link w:val="af4"/>
    <w:rsid w:val="00B21F21"/>
    <w:rPr>
      <w:rFonts w:ascii="Times New Roman" w:eastAsia="바탕체" w:hAnsi="Times New Roman" w:cs="Times New Roman"/>
      <w:szCs w:val="20"/>
    </w:rPr>
  </w:style>
  <w:style w:type="character" w:customStyle="1" w:styleId="5Char">
    <w:name w:val="제목 5 Char"/>
    <w:basedOn w:val="a0"/>
    <w:link w:val="5"/>
    <w:rsid w:val="00521A5C"/>
    <w:rPr>
      <w:rFonts w:ascii="Cambria" w:eastAsia="Cambria" w:hAnsi="Cambria" w:cs="Times New Roman"/>
      <w:b/>
      <w:color w:val="000000"/>
      <w:kern w:val="0"/>
      <w:sz w:val="22"/>
      <w:szCs w:val="24"/>
      <w:lang w:val="x-none" w:eastAsia="ja-JP"/>
    </w:rPr>
  </w:style>
  <w:style w:type="character" w:customStyle="1" w:styleId="6Char">
    <w:name w:val="제목 6 Char"/>
    <w:basedOn w:val="a0"/>
    <w:link w:val="6"/>
    <w:rsid w:val="00521A5C"/>
    <w:rPr>
      <w:rFonts w:ascii="Cambria" w:eastAsia="Cambria" w:hAnsi="Cambria" w:cs="Times New Roman"/>
      <w:b/>
      <w:color w:val="000000"/>
      <w:kern w:val="0"/>
      <w:szCs w:val="24"/>
      <w:lang w:val="x-none" w:eastAsia="ja-JP"/>
    </w:rPr>
  </w:style>
  <w:style w:type="paragraph" w:customStyle="1" w:styleId="10">
    <w:name w:val="표준1"/>
    <w:rsid w:val="00521A5C"/>
    <w:rPr>
      <w:rFonts w:ascii="Cambria" w:eastAsia="Cambria" w:hAnsi="Cambria" w:cs="Cambria"/>
      <w:color w:val="000000"/>
      <w:kern w:val="0"/>
      <w:sz w:val="24"/>
      <w:szCs w:val="24"/>
      <w:lang w:eastAsia="ja-JP"/>
    </w:rPr>
  </w:style>
  <w:style w:type="paragraph" w:styleId="af5">
    <w:name w:val="Title"/>
    <w:basedOn w:val="10"/>
    <w:next w:val="10"/>
    <w:link w:val="Char7"/>
    <w:uiPriority w:val="10"/>
    <w:qFormat/>
    <w:rsid w:val="00521A5C"/>
    <w:pPr>
      <w:spacing w:before="480" w:after="120"/>
    </w:pPr>
    <w:rPr>
      <w:rFonts w:cs="Times New Roman"/>
      <w:b/>
      <w:sz w:val="72"/>
      <w:lang w:val="x-none"/>
    </w:rPr>
  </w:style>
  <w:style w:type="character" w:customStyle="1" w:styleId="Char7">
    <w:name w:val="제목 Char"/>
    <w:basedOn w:val="a0"/>
    <w:link w:val="af5"/>
    <w:uiPriority w:val="10"/>
    <w:rsid w:val="00521A5C"/>
    <w:rPr>
      <w:rFonts w:ascii="Cambria" w:eastAsia="Cambria" w:hAnsi="Cambria" w:cs="Times New Roman"/>
      <w:b/>
      <w:color w:val="000000"/>
      <w:kern w:val="0"/>
      <w:sz w:val="72"/>
      <w:szCs w:val="24"/>
      <w:lang w:val="x-none" w:eastAsia="ja-JP"/>
    </w:rPr>
  </w:style>
  <w:style w:type="paragraph" w:styleId="af6">
    <w:name w:val="Subtitle"/>
    <w:basedOn w:val="10"/>
    <w:next w:val="10"/>
    <w:link w:val="Char8"/>
    <w:qFormat/>
    <w:rsid w:val="00521A5C"/>
    <w:pPr>
      <w:spacing w:before="360" w:after="80"/>
    </w:pPr>
    <w:rPr>
      <w:rFonts w:ascii="Georgia" w:eastAsia="Georgia" w:hAnsi="Georgia" w:cs="Times New Roman"/>
      <w:i/>
      <w:color w:val="666666"/>
      <w:sz w:val="48"/>
      <w:lang w:val="x-none"/>
    </w:rPr>
  </w:style>
  <w:style w:type="character" w:customStyle="1" w:styleId="Char8">
    <w:name w:val="부제 Char"/>
    <w:basedOn w:val="a0"/>
    <w:link w:val="af6"/>
    <w:rsid w:val="00521A5C"/>
    <w:rPr>
      <w:rFonts w:ascii="Georgia" w:eastAsia="Georgia" w:hAnsi="Georgia" w:cs="Times New Roman"/>
      <w:i/>
      <w:color w:val="666666"/>
      <w:kern w:val="0"/>
      <w:sz w:val="48"/>
      <w:szCs w:val="24"/>
      <w:lang w:val="x-none" w:eastAsia="ja-JP"/>
    </w:rPr>
  </w:style>
  <w:style w:type="paragraph" w:customStyle="1" w:styleId="14">
    <w:name w:val="표준1"/>
    <w:rsid w:val="00521A5C"/>
    <w:rPr>
      <w:rFonts w:ascii="Cambria" w:eastAsia="Cambria" w:hAnsi="Cambria" w:cs="Cambria"/>
      <w:color w:val="000000"/>
      <w:kern w:val="0"/>
      <w:sz w:val="24"/>
      <w:szCs w:val="24"/>
      <w:lang w:eastAsia="ja-JP"/>
    </w:rPr>
  </w:style>
  <w:style w:type="paragraph" w:customStyle="1" w:styleId="TOC1">
    <w:name w:val="TOC 제목1"/>
    <w:basedOn w:val="1"/>
    <w:next w:val="a"/>
    <w:uiPriority w:val="39"/>
    <w:unhideWhenUsed/>
    <w:qFormat/>
    <w:rsid w:val="00521A5C"/>
    <w:pPr>
      <w:keepNext/>
      <w:keepLines/>
      <w:spacing w:before="480" w:beforeAutospacing="0" w:after="0" w:afterAutospacing="0" w:line="276" w:lineRule="auto"/>
      <w:outlineLvl w:val="9"/>
    </w:pPr>
    <w:rPr>
      <w:rFonts w:ascii="Calibri" w:eastAsia="맑은 고딕" w:hAnsi="Calibri" w:cs="Times New Roman"/>
      <w:color w:val="365F91"/>
      <w:kern w:val="0"/>
      <w:sz w:val="28"/>
      <w:szCs w:val="28"/>
      <w:lang w:val="x-none" w:eastAsia="en-US"/>
    </w:rPr>
  </w:style>
  <w:style w:type="paragraph" w:styleId="15">
    <w:name w:val="toc 1"/>
    <w:basedOn w:val="a"/>
    <w:next w:val="a"/>
    <w:autoRedefine/>
    <w:uiPriority w:val="39"/>
    <w:unhideWhenUsed/>
    <w:rsid w:val="00521A5C"/>
    <w:pPr>
      <w:widowControl/>
      <w:wordWrap/>
      <w:autoSpaceDE/>
      <w:autoSpaceDN/>
      <w:spacing w:before="120"/>
      <w:jc w:val="left"/>
    </w:pPr>
    <w:rPr>
      <w:rFonts w:ascii="Cambria" w:eastAsia="맑은 고딕" w:hAnsi="Cambria" w:cs="Times New Roman"/>
      <w:b/>
      <w:kern w:val="0"/>
      <w:sz w:val="24"/>
      <w:szCs w:val="24"/>
    </w:rPr>
  </w:style>
  <w:style w:type="character" w:customStyle="1" w:styleId="DocumentMapChar1">
    <w:name w:val="Document Map Char1"/>
    <w:uiPriority w:val="99"/>
    <w:semiHidden/>
    <w:rsid w:val="00521A5C"/>
    <w:rPr>
      <w:rFonts w:ascii="AppleGothic" w:eastAsia="AppleGothic"/>
      <w:sz w:val="24"/>
      <w:szCs w:val="24"/>
      <w:lang w:eastAsia="ja-JP"/>
    </w:rPr>
  </w:style>
  <w:style w:type="table" w:customStyle="1" w:styleId="16">
    <w:name w:val="어두운 목록1"/>
    <w:basedOn w:val="a1"/>
    <w:uiPriority w:val="61"/>
    <w:rsid w:val="00521A5C"/>
    <w:rPr>
      <w:rFonts w:ascii="Cambria" w:eastAsia="맑은 고딕" w:hAnsi="Cambria" w:cs="Times New Roman"/>
      <w:kern w:val="0"/>
      <w:sz w:val="24"/>
      <w:szCs w:val="24"/>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styleId="af7">
    <w:name w:val="FollowedHyperlink"/>
    <w:uiPriority w:val="99"/>
    <w:semiHidden/>
    <w:unhideWhenUsed/>
    <w:rsid w:val="00521A5C"/>
    <w:rPr>
      <w:color w:val="800080"/>
      <w:u w:val="single"/>
    </w:rPr>
  </w:style>
  <w:style w:type="paragraph" w:styleId="af8">
    <w:name w:val="Revision"/>
    <w:hidden/>
    <w:uiPriority w:val="99"/>
    <w:semiHidden/>
    <w:rsid w:val="00521A5C"/>
    <w:rPr>
      <w:rFonts w:ascii="Cambria" w:eastAsia="맑은 고딕" w:hAnsi="Cambria" w:cs="Times New Roman"/>
      <w:kern w:val="0"/>
      <w:sz w:val="24"/>
      <w:szCs w:val="24"/>
      <w:lang w:eastAsia="ja-JP"/>
    </w:rPr>
  </w:style>
  <w:style w:type="paragraph" w:styleId="HTML">
    <w:name w:val="HTML Preformatted"/>
    <w:basedOn w:val="a"/>
    <w:link w:val="HTMLChar"/>
    <w:uiPriority w:val="99"/>
    <w:unhideWhenUsed/>
    <w:rsid w:val="003442FF"/>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wordWrap/>
      <w:autoSpaceDE/>
      <w:autoSpaceDN/>
      <w:jc w:val="left"/>
    </w:pPr>
    <w:rPr>
      <w:rFonts w:ascii="Arial" w:eastAsia="굴림체" w:hAnsi="Arial" w:cs="Arial"/>
      <w:kern w:val="0"/>
      <w:sz w:val="18"/>
      <w:szCs w:val="18"/>
    </w:rPr>
  </w:style>
  <w:style w:type="character" w:customStyle="1" w:styleId="HTMLChar">
    <w:name w:val="미리 서식이 지정된 HTML Char"/>
    <w:basedOn w:val="a0"/>
    <w:link w:val="HTML"/>
    <w:uiPriority w:val="99"/>
    <w:rsid w:val="003442FF"/>
    <w:rPr>
      <w:rFonts w:ascii="Arial" w:eastAsia="굴림체" w:hAnsi="Arial" w:cs="Arial"/>
      <w:kern w:val="0"/>
      <w:sz w:val="18"/>
      <w:szCs w:val="18"/>
    </w:rPr>
  </w:style>
  <w:style w:type="paragraph" w:customStyle="1" w:styleId="s0">
    <w:name w:val="s0"/>
    <w:rsid w:val="003113B6"/>
    <w:pPr>
      <w:widowControl w:val="0"/>
      <w:autoSpaceDE w:val="0"/>
      <w:autoSpaceDN w:val="0"/>
      <w:adjustRightInd w:val="0"/>
    </w:pPr>
    <w:rPr>
      <w:rFonts w:ascii="돋움" w:eastAsia="돋움" w:hAnsi="Times New Roman" w:cs="Times New Roman"/>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3687">
      <w:bodyDiv w:val="1"/>
      <w:marLeft w:val="0"/>
      <w:marRight w:val="0"/>
      <w:marTop w:val="0"/>
      <w:marBottom w:val="0"/>
      <w:divBdr>
        <w:top w:val="none" w:sz="0" w:space="0" w:color="auto"/>
        <w:left w:val="none" w:sz="0" w:space="0" w:color="auto"/>
        <w:bottom w:val="none" w:sz="0" w:space="0" w:color="auto"/>
        <w:right w:val="none" w:sz="0" w:space="0" w:color="auto"/>
      </w:divBdr>
    </w:div>
    <w:div w:id="13270664">
      <w:bodyDiv w:val="1"/>
      <w:marLeft w:val="0"/>
      <w:marRight w:val="0"/>
      <w:marTop w:val="0"/>
      <w:marBottom w:val="0"/>
      <w:divBdr>
        <w:top w:val="none" w:sz="0" w:space="0" w:color="auto"/>
        <w:left w:val="none" w:sz="0" w:space="0" w:color="auto"/>
        <w:bottom w:val="none" w:sz="0" w:space="0" w:color="auto"/>
        <w:right w:val="none" w:sz="0" w:space="0" w:color="auto"/>
      </w:divBdr>
    </w:div>
    <w:div w:id="30813532">
      <w:bodyDiv w:val="1"/>
      <w:marLeft w:val="0"/>
      <w:marRight w:val="0"/>
      <w:marTop w:val="0"/>
      <w:marBottom w:val="0"/>
      <w:divBdr>
        <w:top w:val="none" w:sz="0" w:space="0" w:color="auto"/>
        <w:left w:val="none" w:sz="0" w:space="0" w:color="auto"/>
        <w:bottom w:val="none" w:sz="0" w:space="0" w:color="auto"/>
        <w:right w:val="none" w:sz="0" w:space="0" w:color="auto"/>
      </w:divBdr>
    </w:div>
    <w:div w:id="32461524">
      <w:bodyDiv w:val="1"/>
      <w:marLeft w:val="0"/>
      <w:marRight w:val="0"/>
      <w:marTop w:val="0"/>
      <w:marBottom w:val="0"/>
      <w:divBdr>
        <w:top w:val="none" w:sz="0" w:space="0" w:color="auto"/>
        <w:left w:val="none" w:sz="0" w:space="0" w:color="auto"/>
        <w:bottom w:val="none" w:sz="0" w:space="0" w:color="auto"/>
        <w:right w:val="none" w:sz="0" w:space="0" w:color="auto"/>
      </w:divBdr>
    </w:div>
    <w:div w:id="36665131">
      <w:bodyDiv w:val="1"/>
      <w:marLeft w:val="0"/>
      <w:marRight w:val="0"/>
      <w:marTop w:val="0"/>
      <w:marBottom w:val="0"/>
      <w:divBdr>
        <w:top w:val="none" w:sz="0" w:space="0" w:color="auto"/>
        <w:left w:val="none" w:sz="0" w:space="0" w:color="auto"/>
        <w:bottom w:val="none" w:sz="0" w:space="0" w:color="auto"/>
        <w:right w:val="none" w:sz="0" w:space="0" w:color="auto"/>
      </w:divBdr>
    </w:div>
    <w:div w:id="51543089">
      <w:bodyDiv w:val="1"/>
      <w:marLeft w:val="0"/>
      <w:marRight w:val="0"/>
      <w:marTop w:val="0"/>
      <w:marBottom w:val="0"/>
      <w:divBdr>
        <w:top w:val="none" w:sz="0" w:space="0" w:color="auto"/>
        <w:left w:val="none" w:sz="0" w:space="0" w:color="auto"/>
        <w:bottom w:val="none" w:sz="0" w:space="0" w:color="auto"/>
        <w:right w:val="none" w:sz="0" w:space="0" w:color="auto"/>
      </w:divBdr>
    </w:div>
    <w:div w:id="63915183">
      <w:bodyDiv w:val="1"/>
      <w:marLeft w:val="0"/>
      <w:marRight w:val="0"/>
      <w:marTop w:val="0"/>
      <w:marBottom w:val="0"/>
      <w:divBdr>
        <w:top w:val="none" w:sz="0" w:space="0" w:color="auto"/>
        <w:left w:val="none" w:sz="0" w:space="0" w:color="auto"/>
        <w:bottom w:val="none" w:sz="0" w:space="0" w:color="auto"/>
        <w:right w:val="none" w:sz="0" w:space="0" w:color="auto"/>
      </w:divBdr>
    </w:div>
    <w:div w:id="71395506">
      <w:bodyDiv w:val="1"/>
      <w:marLeft w:val="0"/>
      <w:marRight w:val="0"/>
      <w:marTop w:val="0"/>
      <w:marBottom w:val="0"/>
      <w:divBdr>
        <w:top w:val="none" w:sz="0" w:space="0" w:color="auto"/>
        <w:left w:val="none" w:sz="0" w:space="0" w:color="auto"/>
        <w:bottom w:val="none" w:sz="0" w:space="0" w:color="auto"/>
        <w:right w:val="none" w:sz="0" w:space="0" w:color="auto"/>
      </w:divBdr>
    </w:div>
    <w:div w:id="78530818">
      <w:bodyDiv w:val="1"/>
      <w:marLeft w:val="0"/>
      <w:marRight w:val="0"/>
      <w:marTop w:val="0"/>
      <w:marBottom w:val="0"/>
      <w:divBdr>
        <w:top w:val="none" w:sz="0" w:space="0" w:color="auto"/>
        <w:left w:val="none" w:sz="0" w:space="0" w:color="auto"/>
        <w:bottom w:val="none" w:sz="0" w:space="0" w:color="auto"/>
        <w:right w:val="none" w:sz="0" w:space="0" w:color="auto"/>
      </w:divBdr>
    </w:div>
    <w:div w:id="87509363">
      <w:bodyDiv w:val="1"/>
      <w:marLeft w:val="0"/>
      <w:marRight w:val="0"/>
      <w:marTop w:val="0"/>
      <w:marBottom w:val="0"/>
      <w:divBdr>
        <w:top w:val="none" w:sz="0" w:space="0" w:color="auto"/>
        <w:left w:val="none" w:sz="0" w:space="0" w:color="auto"/>
        <w:bottom w:val="none" w:sz="0" w:space="0" w:color="auto"/>
        <w:right w:val="none" w:sz="0" w:space="0" w:color="auto"/>
      </w:divBdr>
    </w:div>
    <w:div w:id="92093437">
      <w:bodyDiv w:val="1"/>
      <w:marLeft w:val="0"/>
      <w:marRight w:val="0"/>
      <w:marTop w:val="0"/>
      <w:marBottom w:val="0"/>
      <w:divBdr>
        <w:top w:val="none" w:sz="0" w:space="0" w:color="auto"/>
        <w:left w:val="none" w:sz="0" w:space="0" w:color="auto"/>
        <w:bottom w:val="none" w:sz="0" w:space="0" w:color="auto"/>
        <w:right w:val="none" w:sz="0" w:space="0" w:color="auto"/>
      </w:divBdr>
    </w:div>
    <w:div w:id="100957399">
      <w:bodyDiv w:val="1"/>
      <w:marLeft w:val="0"/>
      <w:marRight w:val="0"/>
      <w:marTop w:val="0"/>
      <w:marBottom w:val="0"/>
      <w:divBdr>
        <w:top w:val="none" w:sz="0" w:space="0" w:color="auto"/>
        <w:left w:val="none" w:sz="0" w:space="0" w:color="auto"/>
        <w:bottom w:val="none" w:sz="0" w:space="0" w:color="auto"/>
        <w:right w:val="none" w:sz="0" w:space="0" w:color="auto"/>
      </w:divBdr>
    </w:div>
    <w:div w:id="106506531">
      <w:bodyDiv w:val="1"/>
      <w:marLeft w:val="0"/>
      <w:marRight w:val="0"/>
      <w:marTop w:val="0"/>
      <w:marBottom w:val="0"/>
      <w:divBdr>
        <w:top w:val="none" w:sz="0" w:space="0" w:color="auto"/>
        <w:left w:val="none" w:sz="0" w:space="0" w:color="auto"/>
        <w:bottom w:val="none" w:sz="0" w:space="0" w:color="auto"/>
        <w:right w:val="none" w:sz="0" w:space="0" w:color="auto"/>
      </w:divBdr>
    </w:div>
    <w:div w:id="125047015">
      <w:bodyDiv w:val="1"/>
      <w:marLeft w:val="0"/>
      <w:marRight w:val="0"/>
      <w:marTop w:val="0"/>
      <w:marBottom w:val="0"/>
      <w:divBdr>
        <w:top w:val="none" w:sz="0" w:space="0" w:color="auto"/>
        <w:left w:val="none" w:sz="0" w:space="0" w:color="auto"/>
        <w:bottom w:val="none" w:sz="0" w:space="0" w:color="auto"/>
        <w:right w:val="none" w:sz="0" w:space="0" w:color="auto"/>
      </w:divBdr>
    </w:div>
    <w:div w:id="144132247">
      <w:bodyDiv w:val="1"/>
      <w:marLeft w:val="0"/>
      <w:marRight w:val="0"/>
      <w:marTop w:val="0"/>
      <w:marBottom w:val="0"/>
      <w:divBdr>
        <w:top w:val="none" w:sz="0" w:space="0" w:color="auto"/>
        <w:left w:val="none" w:sz="0" w:space="0" w:color="auto"/>
        <w:bottom w:val="none" w:sz="0" w:space="0" w:color="auto"/>
        <w:right w:val="none" w:sz="0" w:space="0" w:color="auto"/>
      </w:divBdr>
    </w:div>
    <w:div w:id="144854782">
      <w:bodyDiv w:val="1"/>
      <w:marLeft w:val="0"/>
      <w:marRight w:val="0"/>
      <w:marTop w:val="0"/>
      <w:marBottom w:val="0"/>
      <w:divBdr>
        <w:top w:val="none" w:sz="0" w:space="0" w:color="auto"/>
        <w:left w:val="none" w:sz="0" w:space="0" w:color="auto"/>
        <w:bottom w:val="none" w:sz="0" w:space="0" w:color="auto"/>
        <w:right w:val="none" w:sz="0" w:space="0" w:color="auto"/>
      </w:divBdr>
    </w:div>
    <w:div w:id="157235653">
      <w:bodyDiv w:val="1"/>
      <w:marLeft w:val="0"/>
      <w:marRight w:val="0"/>
      <w:marTop w:val="0"/>
      <w:marBottom w:val="0"/>
      <w:divBdr>
        <w:top w:val="none" w:sz="0" w:space="0" w:color="auto"/>
        <w:left w:val="none" w:sz="0" w:space="0" w:color="auto"/>
        <w:bottom w:val="none" w:sz="0" w:space="0" w:color="auto"/>
        <w:right w:val="none" w:sz="0" w:space="0" w:color="auto"/>
      </w:divBdr>
    </w:div>
    <w:div w:id="173542567">
      <w:bodyDiv w:val="1"/>
      <w:marLeft w:val="0"/>
      <w:marRight w:val="0"/>
      <w:marTop w:val="0"/>
      <w:marBottom w:val="0"/>
      <w:divBdr>
        <w:top w:val="none" w:sz="0" w:space="0" w:color="auto"/>
        <w:left w:val="none" w:sz="0" w:space="0" w:color="auto"/>
        <w:bottom w:val="none" w:sz="0" w:space="0" w:color="auto"/>
        <w:right w:val="none" w:sz="0" w:space="0" w:color="auto"/>
      </w:divBdr>
    </w:div>
    <w:div w:id="240410534">
      <w:bodyDiv w:val="1"/>
      <w:marLeft w:val="0"/>
      <w:marRight w:val="0"/>
      <w:marTop w:val="0"/>
      <w:marBottom w:val="0"/>
      <w:divBdr>
        <w:top w:val="none" w:sz="0" w:space="0" w:color="auto"/>
        <w:left w:val="none" w:sz="0" w:space="0" w:color="auto"/>
        <w:bottom w:val="none" w:sz="0" w:space="0" w:color="auto"/>
        <w:right w:val="none" w:sz="0" w:space="0" w:color="auto"/>
      </w:divBdr>
    </w:div>
    <w:div w:id="240717455">
      <w:bodyDiv w:val="1"/>
      <w:marLeft w:val="0"/>
      <w:marRight w:val="0"/>
      <w:marTop w:val="0"/>
      <w:marBottom w:val="0"/>
      <w:divBdr>
        <w:top w:val="none" w:sz="0" w:space="0" w:color="auto"/>
        <w:left w:val="none" w:sz="0" w:space="0" w:color="auto"/>
        <w:bottom w:val="none" w:sz="0" w:space="0" w:color="auto"/>
        <w:right w:val="none" w:sz="0" w:space="0" w:color="auto"/>
      </w:divBdr>
    </w:div>
    <w:div w:id="246312145">
      <w:bodyDiv w:val="1"/>
      <w:marLeft w:val="0"/>
      <w:marRight w:val="0"/>
      <w:marTop w:val="0"/>
      <w:marBottom w:val="0"/>
      <w:divBdr>
        <w:top w:val="none" w:sz="0" w:space="0" w:color="auto"/>
        <w:left w:val="none" w:sz="0" w:space="0" w:color="auto"/>
        <w:bottom w:val="none" w:sz="0" w:space="0" w:color="auto"/>
        <w:right w:val="none" w:sz="0" w:space="0" w:color="auto"/>
      </w:divBdr>
    </w:div>
    <w:div w:id="261227044">
      <w:bodyDiv w:val="1"/>
      <w:marLeft w:val="0"/>
      <w:marRight w:val="0"/>
      <w:marTop w:val="0"/>
      <w:marBottom w:val="0"/>
      <w:divBdr>
        <w:top w:val="none" w:sz="0" w:space="0" w:color="auto"/>
        <w:left w:val="none" w:sz="0" w:space="0" w:color="auto"/>
        <w:bottom w:val="none" w:sz="0" w:space="0" w:color="auto"/>
        <w:right w:val="none" w:sz="0" w:space="0" w:color="auto"/>
      </w:divBdr>
    </w:div>
    <w:div w:id="262229564">
      <w:bodyDiv w:val="1"/>
      <w:marLeft w:val="0"/>
      <w:marRight w:val="0"/>
      <w:marTop w:val="0"/>
      <w:marBottom w:val="0"/>
      <w:divBdr>
        <w:top w:val="none" w:sz="0" w:space="0" w:color="auto"/>
        <w:left w:val="none" w:sz="0" w:space="0" w:color="auto"/>
        <w:bottom w:val="none" w:sz="0" w:space="0" w:color="auto"/>
        <w:right w:val="none" w:sz="0" w:space="0" w:color="auto"/>
      </w:divBdr>
    </w:div>
    <w:div w:id="272251639">
      <w:bodyDiv w:val="1"/>
      <w:marLeft w:val="0"/>
      <w:marRight w:val="0"/>
      <w:marTop w:val="0"/>
      <w:marBottom w:val="0"/>
      <w:divBdr>
        <w:top w:val="none" w:sz="0" w:space="0" w:color="auto"/>
        <w:left w:val="none" w:sz="0" w:space="0" w:color="auto"/>
        <w:bottom w:val="none" w:sz="0" w:space="0" w:color="auto"/>
        <w:right w:val="none" w:sz="0" w:space="0" w:color="auto"/>
      </w:divBdr>
    </w:div>
    <w:div w:id="321010882">
      <w:bodyDiv w:val="1"/>
      <w:marLeft w:val="0"/>
      <w:marRight w:val="0"/>
      <w:marTop w:val="0"/>
      <w:marBottom w:val="0"/>
      <w:divBdr>
        <w:top w:val="none" w:sz="0" w:space="0" w:color="auto"/>
        <w:left w:val="none" w:sz="0" w:space="0" w:color="auto"/>
        <w:bottom w:val="none" w:sz="0" w:space="0" w:color="auto"/>
        <w:right w:val="none" w:sz="0" w:space="0" w:color="auto"/>
      </w:divBdr>
    </w:div>
    <w:div w:id="321277427">
      <w:bodyDiv w:val="1"/>
      <w:marLeft w:val="0"/>
      <w:marRight w:val="0"/>
      <w:marTop w:val="0"/>
      <w:marBottom w:val="0"/>
      <w:divBdr>
        <w:top w:val="none" w:sz="0" w:space="0" w:color="auto"/>
        <w:left w:val="none" w:sz="0" w:space="0" w:color="auto"/>
        <w:bottom w:val="none" w:sz="0" w:space="0" w:color="auto"/>
        <w:right w:val="none" w:sz="0" w:space="0" w:color="auto"/>
      </w:divBdr>
      <w:divsChild>
        <w:div w:id="341472048">
          <w:marLeft w:val="0"/>
          <w:marRight w:val="0"/>
          <w:marTop w:val="0"/>
          <w:marBottom w:val="0"/>
          <w:divBdr>
            <w:top w:val="none" w:sz="0" w:space="0" w:color="auto"/>
            <w:left w:val="none" w:sz="0" w:space="0" w:color="auto"/>
            <w:bottom w:val="none" w:sz="0" w:space="0" w:color="auto"/>
            <w:right w:val="none" w:sz="0" w:space="0" w:color="auto"/>
          </w:divBdr>
          <w:divsChild>
            <w:div w:id="963002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3458026">
      <w:bodyDiv w:val="1"/>
      <w:marLeft w:val="0"/>
      <w:marRight w:val="0"/>
      <w:marTop w:val="0"/>
      <w:marBottom w:val="0"/>
      <w:divBdr>
        <w:top w:val="none" w:sz="0" w:space="0" w:color="auto"/>
        <w:left w:val="none" w:sz="0" w:space="0" w:color="auto"/>
        <w:bottom w:val="none" w:sz="0" w:space="0" w:color="auto"/>
        <w:right w:val="none" w:sz="0" w:space="0" w:color="auto"/>
      </w:divBdr>
    </w:div>
    <w:div w:id="344096108">
      <w:bodyDiv w:val="1"/>
      <w:marLeft w:val="0"/>
      <w:marRight w:val="0"/>
      <w:marTop w:val="0"/>
      <w:marBottom w:val="0"/>
      <w:divBdr>
        <w:top w:val="none" w:sz="0" w:space="0" w:color="auto"/>
        <w:left w:val="none" w:sz="0" w:space="0" w:color="auto"/>
        <w:bottom w:val="none" w:sz="0" w:space="0" w:color="auto"/>
        <w:right w:val="none" w:sz="0" w:space="0" w:color="auto"/>
      </w:divBdr>
    </w:div>
    <w:div w:id="352074466">
      <w:bodyDiv w:val="1"/>
      <w:marLeft w:val="0"/>
      <w:marRight w:val="0"/>
      <w:marTop w:val="0"/>
      <w:marBottom w:val="0"/>
      <w:divBdr>
        <w:top w:val="none" w:sz="0" w:space="0" w:color="auto"/>
        <w:left w:val="none" w:sz="0" w:space="0" w:color="auto"/>
        <w:bottom w:val="none" w:sz="0" w:space="0" w:color="auto"/>
        <w:right w:val="none" w:sz="0" w:space="0" w:color="auto"/>
      </w:divBdr>
    </w:div>
    <w:div w:id="380637060">
      <w:bodyDiv w:val="1"/>
      <w:marLeft w:val="0"/>
      <w:marRight w:val="0"/>
      <w:marTop w:val="0"/>
      <w:marBottom w:val="0"/>
      <w:divBdr>
        <w:top w:val="none" w:sz="0" w:space="0" w:color="auto"/>
        <w:left w:val="none" w:sz="0" w:space="0" w:color="auto"/>
        <w:bottom w:val="none" w:sz="0" w:space="0" w:color="auto"/>
        <w:right w:val="none" w:sz="0" w:space="0" w:color="auto"/>
      </w:divBdr>
    </w:div>
    <w:div w:id="398753168">
      <w:bodyDiv w:val="1"/>
      <w:marLeft w:val="0"/>
      <w:marRight w:val="0"/>
      <w:marTop w:val="0"/>
      <w:marBottom w:val="0"/>
      <w:divBdr>
        <w:top w:val="none" w:sz="0" w:space="0" w:color="auto"/>
        <w:left w:val="none" w:sz="0" w:space="0" w:color="auto"/>
        <w:bottom w:val="none" w:sz="0" w:space="0" w:color="auto"/>
        <w:right w:val="none" w:sz="0" w:space="0" w:color="auto"/>
      </w:divBdr>
    </w:div>
    <w:div w:id="401101008">
      <w:bodyDiv w:val="1"/>
      <w:marLeft w:val="0"/>
      <w:marRight w:val="0"/>
      <w:marTop w:val="0"/>
      <w:marBottom w:val="0"/>
      <w:divBdr>
        <w:top w:val="none" w:sz="0" w:space="0" w:color="auto"/>
        <w:left w:val="none" w:sz="0" w:space="0" w:color="auto"/>
        <w:bottom w:val="none" w:sz="0" w:space="0" w:color="auto"/>
        <w:right w:val="none" w:sz="0" w:space="0" w:color="auto"/>
      </w:divBdr>
    </w:div>
    <w:div w:id="404954558">
      <w:bodyDiv w:val="1"/>
      <w:marLeft w:val="0"/>
      <w:marRight w:val="0"/>
      <w:marTop w:val="0"/>
      <w:marBottom w:val="0"/>
      <w:divBdr>
        <w:top w:val="none" w:sz="0" w:space="0" w:color="auto"/>
        <w:left w:val="none" w:sz="0" w:space="0" w:color="auto"/>
        <w:bottom w:val="none" w:sz="0" w:space="0" w:color="auto"/>
        <w:right w:val="none" w:sz="0" w:space="0" w:color="auto"/>
      </w:divBdr>
    </w:div>
    <w:div w:id="433017287">
      <w:bodyDiv w:val="1"/>
      <w:marLeft w:val="0"/>
      <w:marRight w:val="0"/>
      <w:marTop w:val="0"/>
      <w:marBottom w:val="0"/>
      <w:divBdr>
        <w:top w:val="none" w:sz="0" w:space="0" w:color="auto"/>
        <w:left w:val="none" w:sz="0" w:space="0" w:color="auto"/>
        <w:bottom w:val="none" w:sz="0" w:space="0" w:color="auto"/>
        <w:right w:val="none" w:sz="0" w:space="0" w:color="auto"/>
      </w:divBdr>
    </w:div>
    <w:div w:id="438140600">
      <w:bodyDiv w:val="1"/>
      <w:marLeft w:val="0"/>
      <w:marRight w:val="0"/>
      <w:marTop w:val="0"/>
      <w:marBottom w:val="0"/>
      <w:divBdr>
        <w:top w:val="none" w:sz="0" w:space="0" w:color="auto"/>
        <w:left w:val="none" w:sz="0" w:space="0" w:color="auto"/>
        <w:bottom w:val="none" w:sz="0" w:space="0" w:color="auto"/>
        <w:right w:val="none" w:sz="0" w:space="0" w:color="auto"/>
      </w:divBdr>
    </w:div>
    <w:div w:id="448817053">
      <w:bodyDiv w:val="1"/>
      <w:marLeft w:val="0"/>
      <w:marRight w:val="0"/>
      <w:marTop w:val="0"/>
      <w:marBottom w:val="0"/>
      <w:divBdr>
        <w:top w:val="none" w:sz="0" w:space="0" w:color="auto"/>
        <w:left w:val="none" w:sz="0" w:space="0" w:color="auto"/>
        <w:bottom w:val="none" w:sz="0" w:space="0" w:color="auto"/>
        <w:right w:val="none" w:sz="0" w:space="0" w:color="auto"/>
      </w:divBdr>
    </w:div>
    <w:div w:id="482550003">
      <w:bodyDiv w:val="1"/>
      <w:marLeft w:val="0"/>
      <w:marRight w:val="0"/>
      <w:marTop w:val="0"/>
      <w:marBottom w:val="0"/>
      <w:divBdr>
        <w:top w:val="none" w:sz="0" w:space="0" w:color="auto"/>
        <w:left w:val="none" w:sz="0" w:space="0" w:color="auto"/>
        <w:bottom w:val="none" w:sz="0" w:space="0" w:color="auto"/>
        <w:right w:val="none" w:sz="0" w:space="0" w:color="auto"/>
      </w:divBdr>
    </w:div>
    <w:div w:id="496380209">
      <w:bodyDiv w:val="1"/>
      <w:marLeft w:val="0"/>
      <w:marRight w:val="0"/>
      <w:marTop w:val="0"/>
      <w:marBottom w:val="0"/>
      <w:divBdr>
        <w:top w:val="none" w:sz="0" w:space="0" w:color="auto"/>
        <w:left w:val="none" w:sz="0" w:space="0" w:color="auto"/>
        <w:bottom w:val="none" w:sz="0" w:space="0" w:color="auto"/>
        <w:right w:val="none" w:sz="0" w:space="0" w:color="auto"/>
      </w:divBdr>
    </w:div>
    <w:div w:id="496725448">
      <w:bodyDiv w:val="1"/>
      <w:marLeft w:val="0"/>
      <w:marRight w:val="0"/>
      <w:marTop w:val="0"/>
      <w:marBottom w:val="0"/>
      <w:divBdr>
        <w:top w:val="none" w:sz="0" w:space="0" w:color="auto"/>
        <w:left w:val="none" w:sz="0" w:space="0" w:color="auto"/>
        <w:bottom w:val="none" w:sz="0" w:space="0" w:color="auto"/>
        <w:right w:val="none" w:sz="0" w:space="0" w:color="auto"/>
      </w:divBdr>
    </w:div>
    <w:div w:id="525095570">
      <w:bodyDiv w:val="1"/>
      <w:marLeft w:val="0"/>
      <w:marRight w:val="0"/>
      <w:marTop w:val="0"/>
      <w:marBottom w:val="0"/>
      <w:divBdr>
        <w:top w:val="none" w:sz="0" w:space="0" w:color="auto"/>
        <w:left w:val="none" w:sz="0" w:space="0" w:color="auto"/>
        <w:bottom w:val="none" w:sz="0" w:space="0" w:color="auto"/>
        <w:right w:val="none" w:sz="0" w:space="0" w:color="auto"/>
      </w:divBdr>
    </w:div>
    <w:div w:id="531458947">
      <w:bodyDiv w:val="1"/>
      <w:marLeft w:val="0"/>
      <w:marRight w:val="0"/>
      <w:marTop w:val="0"/>
      <w:marBottom w:val="0"/>
      <w:divBdr>
        <w:top w:val="none" w:sz="0" w:space="0" w:color="auto"/>
        <w:left w:val="none" w:sz="0" w:space="0" w:color="auto"/>
        <w:bottom w:val="none" w:sz="0" w:space="0" w:color="auto"/>
        <w:right w:val="none" w:sz="0" w:space="0" w:color="auto"/>
      </w:divBdr>
    </w:div>
    <w:div w:id="552278741">
      <w:bodyDiv w:val="1"/>
      <w:marLeft w:val="0"/>
      <w:marRight w:val="0"/>
      <w:marTop w:val="0"/>
      <w:marBottom w:val="0"/>
      <w:divBdr>
        <w:top w:val="none" w:sz="0" w:space="0" w:color="auto"/>
        <w:left w:val="none" w:sz="0" w:space="0" w:color="auto"/>
        <w:bottom w:val="none" w:sz="0" w:space="0" w:color="auto"/>
        <w:right w:val="none" w:sz="0" w:space="0" w:color="auto"/>
      </w:divBdr>
    </w:div>
    <w:div w:id="553273183">
      <w:bodyDiv w:val="1"/>
      <w:marLeft w:val="0"/>
      <w:marRight w:val="0"/>
      <w:marTop w:val="0"/>
      <w:marBottom w:val="0"/>
      <w:divBdr>
        <w:top w:val="none" w:sz="0" w:space="0" w:color="auto"/>
        <w:left w:val="none" w:sz="0" w:space="0" w:color="auto"/>
        <w:bottom w:val="none" w:sz="0" w:space="0" w:color="auto"/>
        <w:right w:val="none" w:sz="0" w:space="0" w:color="auto"/>
      </w:divBdr>
    </w:div>
    <w:div w:id="559444286">
      <w:bodyDiv w:val="1"/>
      <w:marLeft w:val="0"/>
      <w:marRight w:val="0"/>
      <w:marTop w:val="0"/>
      <w:marBottom w:val="0"/>
      <w:divBdr>
        <w:top w:val="none" w:sz="0" w:space="0" w:color="auto"/>
        <w:left w:val="none" w:sz="0" w:space="0" w:color="auto"/>
        <w:bottom w:val="none" w:sz="0" w:space="0" w:color="auto"/>
        <w:right w:val="none" w:sz="0" w:space="0" w:color="auto"/>
      </w:divBdr>
    </w:div>
    <w:div w:id="564414977">
      <w:bodyDiv w:val="1"/>
      <w:marLeft w:val="0"/>
      <w:marRight w:val="0"/>
      <w:marTop w:val="0"/>
      <w:marBottom w:val="0"/>
      <w:divBdr>
        <w:top w:val="none" w:sz="0" w:space="0" w:color="auto"/>
        <w:left w:val="none" w:sz="0" w:space="0" w:color="auto"/>
        <w:bottom w:val="none" w:sz="0" w:space="0" w:color="auto"/>
        <w:right w:val="none" w:sz="0" w:space="0" w:color="auto"/>
      </w:divBdr>
    </w:div>
    <w:div w:id="568611395">
      <w:bodyDiv w:val="1"/>
      <w:marLeft w:val="0"/>
      <w:marRight w:val="0"/>
      <w:marTop w:val="0"/>
      <w:marBottom w:val="0"/>
      <w:divBdr>
        <w:top w:val="none" w:sz="0" w:space="0" w:color="auto"/>
        <w:left w:val="none" w:sz="0" w:space="0" w:color="auto"/>
        <w:bottom w:val="none" w:sz="0" w:space="0" w:color="auto"/>
        <w:right w:val="none" w:sz="0" w:space="0" w:color="auto"/>
      </w:divBdr>
    </w:div>
    <w:div w:id="627316560">
      <w:bodyDiv w:val="1"/>
      <w:marLeft w:val="0"/>
      <w:marRight w:val="0"/>
      <w:marTop w:val="0"/>
      <w:marBottom w:val="0"/>
      <w:divBdr>
        <w:top w:val="none" w:sz="0" w:space="0" w:color="auto"/>
        <w:left w:val="none" w:sz="0" w:space="0" w:color="auto"/>
        <w:bottom w:val="none" w:sz="0" w:space="0" w:color="auto"/>
        <w:right w:val="none" w:sz="0" w:space="0" w:color="auto"/>
      </w:divBdr>
    </w:div>
    <w:div w:id="636692036">
      <w:bodyDiv w:val="1"/>
      <w:marLeft w:val="0"/>
      <w:marRight w:val="0"/>
      <w:marTop w:val="0"/>
      <w:marBottom w:val="0"/>
      <w:divBdr>
        <w:top w:val="none" w:sz="0" w:space="0" w:color="auto"/>
        <w:left w:val="none" w:sz="0" w:space="0" w:color="auto"/>
        <w:bottom w:val="none" w:sz="0" w:space="0" w:color="auto"/>
        <w:right w:val="none" w:sz="0" w:space="0" w:color="auto"/>
      </w:divBdr>
    </w:div>
    <w:div w:id="649942037">
      <w:bodyDiv w:val="1"/>
      <w:marLeft w:val="0"/>
      <w:marRight w:val="0"/>
      <w:marTop w:val="0"/>
      <w:marBottom w:val="0"/>
      <w:divBdr>
        <w:top w:val="none" w:sz="0" w:space="0" w:color="auto"/>
        <w:left w:val="none" w:sz="0" w:space="0" w:color="auto"/>
        <w:bottom w:val="none" w:sz="0" w:space="0" w:color="auto"/>
        <w:right w:val="none" w:sz="0" w:space="0" w:color="auto"/>
      </w:divBdr>
    </w:div>
    <w:div w:id="661473007">
      <w:bodyDiv w:val="1"/>
      <w:marLeft w:val="0"/>
      <w:marRight w:val="0"/>
      <w:marTop w:val="0"/>
      <w:marBottom w:val="0"/>
      <w:divBdr>
        <w:top w:val="none" w:sz="0" w:space="0" w:color="auto"/>
        <w:left w:val="none" w:sz="0" w:space="0" w:color="auto"/>
        <w:bottom w:val="none" w:sz="0" w:space="0" w:color="auto"/>
        <w:right w:val="none" w:sz="0" w:space="0" w:color="auto"/>
      </w:divBdr>
      <w:divsChild>
        <w:div w:id="397435642">
          <w:marLeft w:val="0"/>
          <w:marRight w:val="0"/>
          <w:marTop w:val="0"/>
          <w:marBottom w:val="0"/>
          <w:divBdr>
            <w:top w:val="none" w:sz="0" w:space="0" w:color="auto"/>
            <w:left w:val="none" w:sz="0" w:space="0" w:color="auto"/>
            <w:bottom w:val="none" w:sz="0" w:space="0" w:color="auto"/>
            <w:right w:val="none" w:sz="0" w:space="0" w:color="auto"/>
          </w:divBdr>
          <w:divsChild>
            <w:div w:id="988288292">
              <w:marLeft w:val="0"/>
              <w:marRight w:val="0"/>
              <w:marTop w:val="0"/>
              <w:marBottom w:val="0"/>
              <w:divBdr>
                <w:top w:val="none" w:sz="0" w:space="0" w:color="auto"/>
                <w:left w:val="none" w:sz="0" w:space="0" w:color="auto"/>
                <w:bottom w:val="none" w:sz="0" w:space="0" w:color="auto"/>
                <w:right w:val="none" w:sz="0" w:space="0" w:color="auto"/>
              </w:divBdr>
              <w:divsChild>
                <w:div w:id="1409694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8557728">
      <w:bodyDiv w:val="1"/>
      <w:marLeft w:val="0"/>
      <w:marRight w:val="0"/>
      <w:marTop w:val="0"/>
      <w:marBottom w:val="0"/>
      <w:divBdr>
        <w:top w:val="none" w:sz="0" w:space="0" w:color="auto"/>
        <w:left w:val="none" w:sz="0" w:space="0" w:color="auto"/>
        <w:bottom w:val="none" w:sz="0" w:space="0" w:color="auto"/>
        <w:right w:val="none" w:sz="0" w:space="0" w:color="auto"/>
      </w:divBdr>
    </w:div>
    <w:div w:id="692220981">
      <w:bodyDiv w:val="1"/>
      <w:marLeft w:val="0"/>
      <w:marRight w:val="0"/>
      <w:marTop w:val="0"/>
      <w:marBottom w:val="0"/>
      <w:divBdr>
        <w:top w:val="none" w:sz="0" w:space="0" w:color="auto"/>
        <w:left w:val="none" w:sz="0" w:space="0" w:color="auto"/>
        <w:bottom w:val="none" w:sz="0" w:space="0" w:color="auto"/>
        <w:right w:val="none" w:sz="0" w:space="0" w:color="auto"/>
      </w:divBdr>
    </w:div>
    <w:div w:id="712004032">
      <w:bodyDiv w:val="1"/>
      <w:marLeft w:val="0"/>
      <w:marRight w:val="0"/>
      <w:marTop w:val="0"/>
      <w:marBottom w:val="0"/>
      <w:divBdr>
        <w:top w:val="none" w:sz="0" w:space="0" w:color="auto"/>
        <w:left w:val="none" w:sz="0" w:space="0" w:color="auto"/>
        <w:bottom w:val="none" w:sz="0" w:space="0" w:color="auto"/>
        <w:right w:val="none" w:sz="0" w:space="0" w:color="auto"/>
      </w:divBdr>
    </w:div>
    <w:div w:id="722143244">
      <w:bodyDiv w:val="1"/>
      <w:marLeft w:val="0"/>
      <w:marRight w:val="0"/>
      <w:marTop w:val="0"/>
      <w:marBottom w:val="0"/>
      <w:divBdr>
        <w:top w:val="none" w:sz="0" w:space="0" w:color="auto"/>
        <w:left w:val="none" w:sz="0" w:space="0" w:color="auto"/>
        <w:bottom w:val="none" w:sz="0" w:space="0" w:color="auto"/>
        <w:right w:val="none" w:sz="0" w:space="0" w:color="auto"/>
      </w:divBdr>
    </w:div>
    <w:div w:id="746419398">
      <w:bodyDiv w:val="1"/>
      <w:marLeft w:val="0"/>
      <w:marRight w:val="0"/>
      <w:marTop w:val="0"/>
      <w:marBottom w:val="0"/>
      <w:divBdr>
        <w:top w:val="none" w:sz="0" w:space="0" w:color="auto"/>
        <w:left w:val="none" w:sz="0" w:space="0" w:color="auto"/>
        <w:bottom w:val="none" w:sz="0" w:space="0" w:color="auto"/>
        <w:right w:val="none" w:sz="0" w:space="0" w:color="auto"/>
      </w:divBdr>
    </w:div>
    <w:div w:id="761148353">
      <w:bodyDiv w:val="1"/>
      <w:marLeft w:val="0"/>
      <w:marRight w:val="0"/>
      <w:marTop w:val="0"/>
      <w:marBottom w:val="0"/>
      <w:divBdr>
        <w:top w:val="none" w:sz="0" w:space="0" w:color="auto"/>
        <w:left w:val="none" w:sz="0" w:space="0" w:color="auto"/>
        <w:bottom w:val="none" w:sz="0" w:space="0" w:color="auto"/>
        <w:right w:val="none" w:sz="0" w:space="0" w:color="auto"/>
      </w:divBdr>
    </w:div>
    <w:div w:id="770584667">
      <w:bodyDiv w:val="1"/>
      <w:marLeft w:val="0"/>
      <w:marRight w:val="0"/>
      <w:marTop w:val="0"/>
      <w:marBottom w:val="0"/>
      <w:divBdr>
        <w:top w:val="none" w:sz="0" w:space="0" w:color="auto"/>
        <w:left w:val="none" w:sz="0" w:space="0" w:color="auto"/>
        <w:bottom w:val="none" w:sz="0" w:space="0" w:color="auto"/>
        <w:right w:val="none" w:sz="0" w:space="0" w:color="auto"/>
      </w:divBdr>
    </w:div>
    <w:div w:id="781268453">
      <w:bodyDiv w:val="1"/>
      <w:marLeft w:val="0"/>
      <w:marRight w:val="0"/>
      <w:marTop w:val="0"/>
      <w:marBottom w:val="0"/>
      <w:divBdr>
        <w:top w:val="none" w:sz="0" w:space="0" w:color="auto"/>
        <w:left w:val="none" w:sz="0" w:space="0" w:color="auto"/>
        <w:bottom w:val="none" w:sz="0" w:space="0" w:color="auto"/>
        <w:right w:val="none" w:sz="0" w:space="0" w:color="auto"/>
      </w:divBdr>
    </w:div>
    <w:div w:id="812870220">
      <w:bodyDiv w:val="1"/>
      <w:marLeft w:val="0"/>
      <w:marRight w:val="0"/>
      <w:marTop w:val="0"/>
      <w:marBottom w:val="0"/>
      <w:divBdr>
        <w:top w:val="none" w:sz="0" w:space="0" w:color="auto"/>
        <w:left w:val="none" w:sz="0" w:space="0" w:color="auto"/>
        <w:bottom w:val="none" w:sz="0" w:space="0" w:color="auto"/>
        <w:right w:val="none" w:sz="0" w:space="0" w:color="auto"/>
      </w:divBdr>
    </w:div>
    <w:div w:id="816453522">
      <w:bodyDiv w:val="1"/>
      <w:marLeft w:val="0"/>
      <w:marRight w:val="0"/>
      <w:marTop w:val="0"/>
      <w:marBottom w:val="0"/>
      <w:divBdr>
        <w:top w:val="none" w:sz="0" w:space="0" w:color="auto"/>
        <w:left w:val="none" w:sz="0" w:space="0" w:color="auto"/>
        <w:bottom w:val="none" w:sz="0" w:space="0" w:color="auto"/>
        <w:right w:val="none" w:sz="0" w:space="0" w:color="auto"/>
      </w:divBdr>
    </w:div>
    <w:div w:id="829365520">
      <w:bodyDiv w:val="1"/>
      <w:marLeft w:val="0"/>
      <w:marRight w:val="0"/>
      <w:marTop w:val="0"/>
      <w:marBottom w:val="0"/>
      <w:divBdr>
        <w:top w:val="none" w:sz="0" w:space="0" w:color="auto"/>
        <w:left w:val="none" w:sz="0" w:space="0" w:color="auto"/>
        <w:bottom w:val="none" w:sz="0" w:space="0" w:color="auto"/>
        <w:right w:val="none" w:sz="0" w:space="0" w:color="auto"/>
      </w:divBdr>
    </w:div>
    <w:div w:id="832112684">
      <w:bodyDiv w:val="1"/>
      <w:marLeft w:val="0"/>
      <w:marRight w:val="0"/>
      <w:marTop w:val="0"/>
      <w:marBottom w:val="0"/>
      <w:divBdr>
        <w:top w:val="none" w:sz="0" w:space="0" w:color="auto"/>
        <w:left w:val="none" w:sz="0" w:space="0" w:color="auto"/>
        <w:bottom w:val="none" w:sz="0" w:space="0" w:color="auto"/>
        <w:right w:val="none" w:sz="0" w:space="0" w:color="auto"/>
      </w:divBdr>
    </w:div>
    <w:div w:id="833298390">
      <w:bodyDiv w:val="1"/>
      <w:marLeft w:val="0"/>
      <w:marRight w:val="0"/>
      <w:marTop w:val="0"/>
      <w:marBottom w:val="0"/>
      <w:divBdr>
        <w:top w:val="none" w:sz="0" w:space="0" w:color="auto"/>
        <w:left w:val="none" w:sz="0" w:space="0" w:color="auto"/>
        <w:bottom w:val="none" w:sz="0" w:space="0" w:color="auto"/>
        <w:right w:val="none" w:sz="0" w:space="0" w:color="auto"/>
      </w:divBdr>
    </w:div>
    <w:div w:id="834879463">
      <w:bodyDiv w:val="1"/>
      <w:marLeft w:val="0"/>
      <w:marRight w:val="0"/>
      <w:marTop w:val="0"/>
      <w:marBottom w:val="0"/>
      <w:divBdr>
        <w:top w:val="none" w:sz="0" w:space="0" w:color="auto"/>
        <w:left w:val="none" w:sz="0" w:space="0" w:color="auto"/>
        <w:bottom w:val="none" w:sz="0" w:space="0" w:color="auto"/>
        <w:right w:val="none" w:sz="0" w:space="0" w:color="auto"/>
      </w:divBdr>
    </w:div>
    <w:div w:id="846746298">
      <w:bodyDiv w:val="1"/>
      <w:marLeft w:val="0"/>
      <w:marRight w:val="0"/>
      <w:marTop w:val="0"/>
      <w:marBottom w:val="0"/>
      <w:divBdr>
        <w:top w:val="none" w:sz="0" w:space="0" w:color="auto"/>
        <w:left w:val="none" w:sz="0" w:space="0" w:color="auto"/>
        <w:bottom w:val="none" w:sz="0" w:space="0" w:color="auto"/>
        <w:right w:val="none" w:sz="0" w:space="0" w:color="auto"/>
      </w:divBdr>
    </w:div>
    <w:div w:id="865947334">
      <w:bodyDiv w:val="1"/>
      <w:marLeft w:val="0"/>
      <w:marRight w:val="0"/>
      <w:marTop w:val="0"/>
      <w:marBottom w:val="0"/>
      <w:divBdr>
        <w:top w:val="none" w:sz="0" w:space="0" w:color="auto"/>
        <w:left w:val="none" w:sz="0" w:space="0" w:color="auto"/>
        <w:bottom w:val="none" w:sz="0" w:space="0" w:color="auto"/>
        <w:right w:val="none" w:sz="0" w:space="0" w:color="auto"/>
      </w:divBdr>
    </w:div>
    <w:div w:id="869149788">
      <w:bodyDiv w:val="1"/>
      <w:marLeft w:val="0"/>
      <w:marRight w:val="0"/>
      <w:marTop w:val="0"/>
      <w:marBottom w:val="0"/>
      <w:divBdr>
        <w:top w:val="none" w:sz="0" w:space="0" w:color="auto"/>
        <w:left w:val="none" w:sz="0" w:space="0" w:color="auto"/>
        <w:bottom w:val="none" w:sz="0" w:space="0" w:color="auto"/>
        <w:right w:val="none" w:sz="0" w:space="0" w:color="auto"/>
      </w:divBdr>
    </w:div>
    <w:div w:id="869952742">
      <w:bodyDiv w:val="1"/>
      <w:marLeft w:val="0"/>
      <w:marRight w:val="0"/>
      <w:marTop w:val="0"/>
      <w:marBottom w:val="0"/>
      <w:divBdr>
        <w:top w:val="none" w:sz="0" w:space="0" w:color="auto"/>
        <w:left w:val="none" w:sz="0" w:space="0" w:color="auto"/>
        <w:bottom w:val="none" w:sz="0" w:space="0" w:color="auto"/>
        <w:right w:val="none" w:sz="0" w:space="0" w:color="auto"/>
      </w:divBdr>
    </w:div>
    <w:div w:id="870142740">
      <w:bodyDiv w:val="1"/>
      <w:marLeft w:val="0"/>
      <w:marRight w:val="0"/>
      <w:marTop w:val="0"/>
      <w:marBottom w:val="0"/>
      <w:divBdr>
        <w:top w:val="none" w:sz="0" w:space="0" w:color="auto"/>
        <w:left w:val="none" w:sz="0" w:space="0" w:color="auto"/>
        <w:bottom w:val="none" w:sz="0" w:space="0" w:color="auto"/>
        <w:right w:val="none" w:sz="0" w:space="0" w:color="auto"/>
      </w:divBdr>
    </w:div>
    <w:div w:id="884829097">
      <w:bodyDiv w:val="1"/>
      <w:marLeft w:val="0"/>
      <w:marRight w:val="0"/>
      <w:marTop w:val="0"/>
      <w:marBottom w:val="0"/>
      <w:divBdr>
        <w:top w:val="none" w:sz="0" w:space="0" w:color="auto"/>
        <w:left w:val="none" w:sz="0" w:space="0" w:color="auto"/>
        <w:bottom w:val="none" w:sz="0" w:space="0" w:color="auto"/>
        <w:right w:val="none" w:sz="0" w:space="0" w:color="auto"/>
      </w:divBdr>
    </w:div>
    <w:div w:id="900097717">
      <w:bodyDiv w:val="1"/>
      <w:marLeft w:val="0"/>
      <w:marRight w:val="0"/>
      <w:marTop w:val="0"/>
      <w:marBottom w:val="0"/>
      <w:divBdr>
        <w:top w:val="none" w:sz="0" w:space="0" w:color="auto"/>
        <w:left w:val="none" w:sz="0" w:space="0" w:color="auto"/>
        <w:bottom w:val="none" w:sz="0" w:space="0" w:color="auto"/>
        <w:right w:val="none" w:sz="0" w:space="0" w:color="auto"/>
      </w:divBdr>
    </w:div>
    <w:div w:id="902330584">
      <w:bodyDiv w:val="1"/>
      <w:marLeft w:val="0"/>
      <w:marRight w:val="0"/>
      <w:marTop w:val="0"/>
      <w:marBottom w:val="0"/>
      <w:divBdr>
        <w:top w:val="none" w:sz="0" w:space="0" w:color="auto"/>
        <w:left w:val="none" w:sz="0" w:space="0" w:color="auto"/>
        <w:bottom w:val="none" w:sz="0" w:space="0" w:color="auto"/>
        <w:right w:val="none" w:sz="0" w:space="0" w:color="auto"/>
      </w:divBdr>
    </w:div>
    <w:div w:id="917521038">
      <w:bodyDiv w:val="1"/>
      <w:marLeft w:val="0"/>
      <w:marRight w:val="0"/>
      <w:marTop w:val="0"/>
      <w:marBottom w:val="0"/>
      <w:divBdr>
        <w:top w:val="none" w:sz="0" w:space="0" w:color="auto"/>
        <w:left w:val="none" w:sz="0" w:space="0" w:color="auto"/>
        <w:bottom w:val="none" w:sz="0" w:space="0" w:color="auto"/>
        <w:right w:val="none" w:sz="0" w:space="0" w:color="auto"/>
      </w:divBdr>
    </w:div>
    <w:div w:id="924269554">
      <w:bodyDiv w:val="1"/>
      <w:marLeft w:val="0"/>
      <w:marRight w:val="0"/>
      <w:marTop w:val="0"/>
      <w:marBottom w:val="0"/>
      <w:divBdr>
        <w:top w:val="none" w:sz="0" w:space="0" w:color="auto"/>
        <w:left w:val="none" w:sz="0" w:space="0" w:color="auto"/>
        <w:bottom w:val="none" w:sz="0" w:space="0" w:color="auto"/>
        <w:right w:val="none" w:sz="0" w:space="0" w:color="auto"/>
      </w:divBdr>
    </w:div>
    <w:div w:id="928153209">
      <w:bodyDiv w:val="1"/>
      <w:marLeft w:val="0"/>
      <w:marRight w:val="0"/>
      <w:marTop w:val="0"/>
      <w:marBottom w:val="0"/>
      <w:divBdr>
        <w:top w:val="none" w:sz="0" w:space="0" w:color="auto"/>
        <w:left w:val="none" w:sz="0" w:space="0" w:color="auto"/>
        <w:bottom w:val="none" w:sz="0" w:space="0" w:color="auto"/>
        <w:right w:val="none" w:sz="0" w:space="0" w:color="auto"/>
      </w:divBdr>
    </w:div>
    <w:div w:id="940796935">
      <w:bodyDiv w:val="1"/>
      <w:marLeft w:val="0"/>
      <w:marRight w:val="0"/>
      <w:marTop w:val="0"/>
      <w:marBottom w:val="0"/>
      <w:divBdr>
        <w:top w:val="none" w:sz="0" w:space="0" w:color="auto"/>
        <w:left w:val="none" w:sz="0" w:space="0" w:color="auto"/>
        <w:bottom w:val="none" w:sz="0" w:space="0" w:color="auto"/>
        <w:right w:val="none" w:sz="0" w:space="0" w:color="auto"/>
      </w:divBdr>
    </w:div>
    <w:div w:id="952633113">
      <w:bodyDiv w:val="1"/>
      <w:marLeft w:val="0"/>
      <w:marRight w:val="0"/>
      <w:marTop w:val="0"/>
      <w:marBottom w:val="0"/>
      <w:divBdr>
        <w:top w:val="none" w:sz="0" w:space="0" w:color="auto"/>
        <w:left w:val="none" w:sz="0" w:space="0" w:color="auto"/>
        <w:bottom w:val="none" w:sz="0" w:space="0" w:color="auto"/>
        <w:right w:val="none" w:sz="0" w:space="0" w:color="auto"/>
      </w:divBdr>
    </w:div>
    <w:div w:id="958730985">
      <w:bodyDiv w:val="1"/>
      <w:marLeft w:val="0"/>
      <w:marRight w:val="0"/>
      <w:marTop w:val="0"/>
      <w:marBottom w:val="0"/>
      <w:divBdr>
        <w:top w:val="none" w:sz="0" w:space="0" w:color="auto"/>
        <w:left w:val="none" w:sz="0" w:space="0" w:color="auto"/>
        <w:bottom w:val="none" w:sz="0" w:space="0" w:color="auto"/>
        <w:right w:val="none" w:sz="0" w:space="0" w:color="auto"/>
      </w:divBdr>
    </w:div>
    <w:div w:id="970868294">
      <w:bodyDiv w:val="1"/>
      <w:marLeft w:val="0"/>
      <w:marRight w:val="0"/>
      <w:marTop w:val="0"/>
      <w:marBottom w:val="0"/>
      <w:divBdr>
        <w:top w:val="none" w:sz="0" w:space="0" w:color="auto"/>
        <w:left w:val="none" w:sz="0" w:space="0" w:color="auto"/>
        <w:bottom w:val="none" w:sz="0" w:space="0" w:color="auto"/>
        <w:right w:val="none" w:sz="0" w:space="0" w:color="auto"/>
      </w:divBdr>
    </w:div>
    <w:div w:id="981884009">
      <w:bodyDiv w:val="1"/>
      <w:marLeft w:val="0"/>
      <w:marRight w:val="0"/>
      <w:marTop w:val="0"/>
      <w:marBottom w:val="0"/>
      <w:divBdr>
        <w:top w:val="none" w:sz="0" w:space="0" w:color="auto"/>
        <w:left w:val="none" w:sz="0" w:space="0" w:color="auto"/>
        <w:bottom w:val="none" w:sz="0" w:space="0" w:color="auto"/>
        <w:right w:val="none" w:sz="0" w:space="0" w:color="auto"/>
      </w:divBdr>
    </w:div>
    <w:div w:id="991253141">
      <w:bodyDiv w:val="1"/>
      <w:marLeft w:val="0"/>
      <w:marRight w:val="0"/>
      <w:marTop w:val="0"/>
      <w:marBottom w:val="0"/>
      <w:divBdr>
        <w:top w:val="none" w:sz="0" w:space="0" w:color="auto"/>
        <w:left w:val="none" w:sz="0" w:space="0" w:color="auto"/>
        <w:bottom w:val="none" w:sz="0" w:space="0" w:color="auto"/>
        <w:right w:val="none" w:sz="0" w:space="0" w:color="auto"/>
      </w:divBdr>
    </w:div>
    <w:div w:id="1030448813">
      <w:bodyDiv w:val="1"/>
      <w:marLeft w:val="0"/>
      <w:marRight w:val="0"/>
      <w:marTop w:val="0"/>
      <w:marBottom w:val="0"/>
      <w:divBdr>
        <w:top w:val="none" w:sz="0" w:space="0" w:color="auto"/>
        <w:left w:val="none" w:sz="0" w:space="0" w:color="auto"/>
        <w:bottom w:val="none" w:sz="0" w:space="0" w:color="auto"/>
        <w:right w:val="none" w:sz="0" w:space="0" w:color="auto"/>
      </w:divBdr>
    </w:div>
    <w:div w:id="1038312775">
      <w:bodyDiv w:val="1"/>
      <w:marLeft w:val="0"/>
      <w:marRight w:val="0"/>
      <w:marTop w:val="0"/>
      <w:marBottom w:val="0"/>
      <w:divBdr>
        <w:top w:val="none" w:sz="0" w:space="0" w:color="auto"/>
        <w:left w:val="none" w:sz="0" w:space="0" w:color="auto"/>
        <w:bottom w:val="none" w:sz="0" w:space="0" w:color="auto"/>
        <w:right w:val="none" w:sz="0" w:space="0" w:color="auto"/>
      </w:divBdr>
    </w:div>
    <w:div w:id="1060593459">
      <w:bodyDiv w:val="1"/>
      <w:marLeft w:val="0"/>
      <w:marRight w:val="0"/>
      <w:marTop w:val="0"/>
      <w:marBottom w:val="0"/>
      <w:divBdr>
        <w:top w:val="none" w:sz="0" w:space="0" w:color="auto"/>
        <w:left w:val="none" w:sz="0" w:space="0" w:color="auto"/>
        <w:bottom w:val="none" w:sz="0" w:space="0" w:color="auto"/>
        <w:right w:val="none" w:sz="0" w:space="0" w:color="auto"/>
      </w:divBdr>
    </w:div>
    <w:div w:id="1072581911">
      <w:bodyDiv w:val="1"/>
      <w:marLeft w:val="0"/>
      <w:marRight w:val="0"/>
      <w:marTop w:val="0"/>
      <w:marBottom w:val="0"/>
      <w:divBdr>
        <w:top w:val="none" w:sz="0" w:space="0" w:color="auto"/>
        <w:left w:val="none" w:sz="0" w:space="0" w:color="auto"/>
        <w:bottom w:val="none" w:sz="0" w:space="0" w:color="auto"/>
        <w:right w:val="none" w:sz="0" w:space="0" w:color="auto"/>
      </w:divBdr>
    </w:div>
    <w:div w:id="1097094492">
      <w:bodyDiv w:val="1"/>
      <w:marLeft w:val="0"/>
      <w:marRight w:val="0"/>
      <w:marTop w:val="0"/>
      <w:marBottom w:val="0"/>
      <w:divBdr>
        <w:top w:val="none" w:sz="0" w:space="0" w:color="auto"/>
        <w:left w:val="none" w:sz="0" w:space="0" w:color="auto"/>
        <w:bottom w:val="none" w:sz="0" w:space="0" w:color="auto"/>
        <w:right w:val="none" w:sz="0" w:space="0" w:color="auto"/>
      </w:divBdr>
      <w:divsChild>
        <w:div w:id="2042629680">
          <w:marLeft w:val="0"/>
          <w:marRight w:val="0"/>
          <w:marTop w:val="0"/>
          <w:marBottom w:val="0"/>
          <w:divBdr>
            <w:top w:val="none" w:sz="0" w:space="0" w:color="auto"/>
            <w:left w:val="none" w:sz="0" w:space="0" w:color="auto"/>
            <w:bottom w:val="none" w:sz="0" w:space="0" w:color="auto"/>
            <w:right w:val="none" w:sz="0" w:space="0" w:color="auto"/>
          </w:divBdr>
          <w:divsChild>
            <w:div w:id="2023389082">
              <w:marLeft w:val="0"/>
              <w:marRight w:val="0"/>
              <w:marTop w:val="0"/>
              <w:marBottom w:val="0"/>
              <w:divBdr>
                <w:top w:val="none" w:sz="0" w:space="0" w:color="auto"/>
                <w:left w:val="none" w:sz="0" w:space="0" w:color="auto"/>
                <w:bottom w:val="none" w:sz="0" w:space="0" w:color="auto"/>
                <w:right w:val="none" w:sz="0" w:space="0" w:color="auto"/>
              </w:divBdr>
              <w:divsChild>
                <w:div w:id="820119082">
                  <w:marLeft w:val="-240"/>
                  <w:marRight w:val="-240"/>
                  <w:marTop w:val="0"/>
                  <w:marBottom w:val="0"/>
                  <w:divBdr>
                    <w:top w:val="none" w:sz="0" w:space="0" w:color="auto"/>
                    <w:left w:val="none" w:sz="0" w:space="0" w:color="auto"/>
                    <w:bottom w:val="none" w:sz="0" w:space="0" w:color="auto"/>
                    <w:right w:val="none" w:sz="0" w:space="0" w:color="auto"/>
                  </w:divBdr>
                  <w:divsChild>
                    <w:div w:id="1962298948">
                      <w:marLeft w:val="0"/>
                      <w:marRight w:val="0"/>
                      <w:marTop w:val="0"/>
                      <w:marBottom w:val="0"/>
                      <w:divBdr>
                        <w:top w:val="none" w:sz="0" w:space="0" w:color="auto"/>
                        <w:left w:val="none" w:sz="0" w:space="0" w:color="auto"/>
                        <w:bottom w:val="none" w:sz="0" w:space="0" w:color="auto"/>
                        <w:right w:val="none" w:sz="0" w:space="0" w:color="auto"/>
                      </w:divBdr>
                      <w:divsChild>
                        <w:div w:id="1638870886">
                          <w:marLeft w:val="0"/>
                          <w:marRight w:val="0"/>
                          <w:marTop w:val="0"/>
                          <w:marBottom w:val="0"/>
                          <w:divBdr>
                            <w:top w:val="none" w:sz="0" w:space="0" w:color="auto"/>
                            <w:left w:val="none" w:sz="0" w:space="0" w:color="auto"/>
                            <w:bottom w:val="none" w:sz="0" w:space="0" w:color="auto"/>
                            <w:right w:val="none" w:sz="0" w:space="0" w:color="auto"/>
                          </w:divBdr>
                        </w:div>
                        <w:div w:id="1167598264">
                          <w:marLeft w:val="0"/>
                          <w:marRight w:val="0"/>
                          <w:marTop w:val="0"/>
                          <w:marBottom w:val="0"/>
                          <w:divBdr>
                            <w:top w:val="none" w:sz="0" w:space="0" w:color="auto"/>
                            <w:left w:val="none" w:sz="0" w:space="0" w:color="auto"/>
                            <w:bottom w:val="none" w:sz="0" w:space="0" w:color="auto"/>
                            <w:right w:val="none" w:sz="0" w:space="0" w:color="auto"/>
                          </w:divBdr>
                          <w:divsChild>
                            <w:div w:id="111632886">
                              <w:marLeft w:val="165"/>
                              <w:marRight w:val="165"/>
                              <w:marTop w:val="0"/>
                              <w:marBottom w:val="0"/>
                              <w:divBdr>
                                <w:top w:val="none" w:sz="0" w:space="0" w:color="auto"/>
                                <w:left w:val="none" w:sz="0" w:space="0" w:color="auto"/>
                                <w:bottom w:val="none" w:sz="0" w:space="0" w:color="auto"/>
                                <w:right w:val="none" w:sz="0" w:space="0" w:color="auto"/>
                              </w:divBdr>
                              <w:divsChild>
                                <w:div w:id="1038971061">
                                  <w:marLeft w:val="0"/>
                                  <w:marRight w:val="0"/>
                                  <w:marTop w:val="0"/>
                                  <w:marBottom w:val="0"/>
                                  <w:divBdr>
                                    <w:top w:val="none" w:sz="0" w:space="0" w:color="auto"/>
                                    <w:left w:val="none" w:sz="0" w:space="0" w:color="auto"/>
                                    <w:bottom w:val="none" w:sz="0" w:space="0" w:color="auto"/>
                                    <w:right w:val="none" w:sz="0" w:space="0" w:color="auto"/>
                                  </w:divBdr>
                                  <w:divsChild>
                                    <w:div w:id="1923561447">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01218544">
      <w:bodyDiv w:val="1"/>
      <w:marLeft w:val="0"/>
      <w:marRight w:val="0"/>
      <w:marTop w:val="0"/>
      <w:marBottom w:val="0"/>
      <w:divBdr>
        <w:top w:val="none" w:sz="0" w:space="0" w:color="auto"/>
        <w:left w:val="none" w:sz="0" w:space="0" w:color="auto"/>
        <w:bottom w:val="none" w:sz="0" w:space="0" w:color="auto"/>
        <w:right w:val="none" w:sz="0" w:space="0" w:color="auto"/>
      </w:divBdr>
    </w:div>
    <w:div w:id="1141846903">
      <w:bodyDiv w:val="1"/>
      <w:marLeft w:val="0"/>
      <w:marRight w:val="0"/>
      <w:marTop w:val="0"/>
      <w:marBottom w:val="0"/>
      <w:divBdr>
        <w:top w:val="none" w:sz="0" w:space="0" w:color="auto"/>
        <w:left w:val="none" w:sz="0" w:space="0" w:color="auto"/>
        <w:bottom w:val="none" w:sz="0" w:space="0" w:color="auto"/>
        <w:right w:val="none" w:sz="0" w:space="0" w:color="auto"/>
      </w:divBdr>
    </w:div>
    <w:div w:id="1142231953">
      <w:bodyDiv w:val="1"/>
      <w:marLeft w:val="0"/>
      <w:marRight w:val="0"/>
      <w:marTop w:val="0"/>
      <w:marBottom w:val="0"/>
      <w:divBdr>
        <w:top w:val="none" w:sz="0" w:space="0" w:color="auto"/>
        <w:left w:val="none" w:sz="0" w:space="0" w:color="auto"/>
        <w:bottom w:val="none" w:sz="0" w:space="0" w:color="auto"/>
        <w:right w:val="none" w:sz="0" w:space="0" w:color="auto"/>
      </w:divBdr>
    </w:div>
    <w:div w:id="1145853041">
      <w:bodyDiv w:val="1"/>
      <w:marLeft w:val="0"/>
      <w:marRight w:val="0"/>
      <w:marTop w:val="0"/>
      <w:marBottom w:val="0"/>
      <w:divBdr>
        <w:top w:val="none" w:sz="0" w:space="0" w:color="auto"/>
        <w:left w:val="none" w:sz="0" w:space="0" w:color="auto"/>
        <w:bottom w:val="none" w:sz="0" w:space="0" w:color="auto"/>
        <w:right w:val="none" w:sz="0" w:space="0" w:color="auto"/>
      </w:divBdr>
    </w:div>
    <w:div w:id="1157723411">
      <w:bodyDiv w:val="1"/>
      <w:marLeft w:val="0"/>
      <w:marRight w:val="0"/>
      <w:marTop w:val="0"/>
      <w:marBottom w:val="0"/>
      <w:divBdr>
        <w:top w:val="none" w:sz="0" w:space="0" w:color="auto"/>
        <w:left w:val="none" w:sz="0" w:space="0" w:color="auto"/>
        <w:bottom w:val="none" w:sz="0" w:space="0" w:color="auto"/>
        <w:right w:val="none" w:sz="0" w:space="0" w:color="auto"/>
      </w:divBdr>
    </w:div>
    <w:div w:id="1176577597">
      <w:bodyDiv w:val="1"/>
      <w:marLeft w:val="0"/>
      <w:marRight w:val="0"/>
      <w:marTop w:val="0"/>
      <w:marBottom w:val="0"/>
      <w:divBdr>
        <w:top w:val="none" w:sz="0" w:space="0" w:color="auto"/>
        <w:left w:val="none" w:sz="0" w:space="0" w:color="auto"/>
        <w:bottom w:val="none" w:sz="0" w:space="0" w:color="auto"/>
        <w:right w:val="none" w:sz="0" w:space="0" w:color="auto"/>
      </w:divBdr>
    </w:div>
    <w:div w:id="1200701475">
      <w:bodyDiv w:val="1"/>
      <w:marLeft w:val="0"/>
      <w:marRight w:val="0"/>
      <w:marTop w:val="0"/>
      <w:marBottom w:val="0"/>
      <w:divBdr>
        <w:top w:val="none" w:sz="0" w:space="0" w:color="auto"/>
        <w:left w:val="none" w:sz="0" w:space="0" w:color="auto"/>
        <w:bottom w:val="none" w:sz="0" w:space="0" w:color="auto"/>
        <w:right w:val="none" w:sz="0" w:space="0" w:color="auto"/>
      </w:divBdr>
    </w:div>
    <w:div w:id="1201210515">
      <w:bodyDiv w:val="1"/>
      <w:marLeft w:val="0"/>
      <w:marRight w:val="0"/>
      <w:marTop w:val="0"/>
      <w:marBottom w:val="0"/>
      <w:divBdr>
        <w:top w:val="none" w:sz="0" w:space="0" w:color="auto"/>
        <w:left w:val="none" w:sz="0" w:space="0" w:color="auto"/>
        <w:bottom w:val="none" w:sz="0" w:space="0" w:color="auto"/>
        <w:right w:val="none" w:sz="0" w:space="0" w:color="auto"/>
      </w:divBdr>
    </w:div>
    <w:div w:id="1217280884">
      <w:bodyDiv w:val="1"/>
      <w:marLeft w:val="0"/>
      <w:marRight w:val="0"/>
      <w:marTop w:val="0"/>
      <w:marBottom w:val="0"/>
      <w:divBdr>
        <w:top w:val="none" w:sz="0" w:space="0" w:color="auto"/>
        <w:left w:val="none" w:sz="0" w:space="0" w:color="auto"/>
        <w:bottom w:val="none" w:sz="0" w:space="0" w:color="auto"/>
        <w:right w:val="none" w:sz="0" w:space="0" w:color="auto"/>
      </w:divBdr>
    </w:div>
    <w:div w:id="1217473111">
      <w:bodyDiv w:val="1"/>
      <w:marLeft w:val="0"/>
      <w:marRight w:val="0"/>
      <w:marTop w:val="0"/>
      <w:marBottom w:val="0"/>
      <w:divBdr>
        <w:top w:val="none" w:sz="0" w:space="0" w:color="auto"/>
        <w:left w:val="none" w:sz="0" w:space="0" w:color="auto"/>
        <w:bottom w:val="none" w:sz="0" w:space="0" w:color="auto"/>
        <w:right w:val="none" w:sz="0" w:space="0" w:color="auto"/>
      </w:divBdr>
    </w:div>
    <w:div w:id="1226720122">
      <w:bodyDiv w:val="1"/>
      <w:marLeft w:val="0"/>
      <w:marRight w:val="0"/>
      <w:marTop w:val="0"/>
      <w:marBottom w:val="0"/>
      <w:divBdr>
        <w:top w:val="none" w:sz="0" w:space="0" w:color="auto"/>
        <w:left w:val="none" w:sz="0" w:space="0" w:color="auto"/>
        <w:bottom w:val="none" w:sz="0" w:space="0" w:color="auto"/>
        <w:right w:val="none" w:sz="0" w:space="0" w:color="auto"/>
      </w:divBdr>
    </w:div>
    <w:div w:id="1227960164">
      <w:bodyDiv w:val="1"/>
      <w:marLeft w:val="0"/>
      <w:marRight w:val="0"/>
      <w:marTop w:val="0"/>
      <w:marBottom w:val="0"/>
      <w:divBdr>
        <w:top w:val="none" w:sz="0" w:space="0" w:color="auto"/>
        <w:left w:val="none" w:sz="0" w:space="0" w:color="auto"/>
        <w:bottom w:val="none" w:sz="0" w:space="0" w:color="auto"/>
        <w:right w:val="none" w:sz="0" w:space="0" w:color="auto"/>
      </w:divBdr>
    </w:div>
    <w:div w:id="1240555668">
      <w:bodyDiv w:val="1"/>
      <w:marLeft w:val="0"/>
      <w:marRight w:val="0"/>
      <w:marTop w:val="0"/>
      <w:marBottom w:val="0"/>
      <w:divBdr>
        <w:top w:val="none" w:sz="0" w:space="0" w:color="auto"/>
        <w:left w:val="none" w:sz="0" w:space="0" w:color="auto"/>
        <w:bottom w:val="none" w:sz="0" w:space="0" w:color="auto"/>
        <w:right w:val="none" w:sz="0" w:space="0" w:color="auto"/>
      </w:divBdr>
    </w:div>
    <w:div w:id="1247689244">
      <w:bodyDiv w:val="1"/>
      <w:marLeft w:val="0"/>
      <w:marRight w:val="0"/>
      <w:marTop w:val="0"/>
      <w:marBottom w:val="0"/>
      <w:divBdr>
        <w:top w:val="none" w:sz="0" w:space="0" w:color="auto"/>
        <w:left w:val="none" w:sz="0" w:space="0" w:color="auto"/>
        <w:bottom w:val="none" w:sz="0" w:space="0" w:color="auto"/>
        <w:right w:val="none" w:sz="0" w:space="0" w:color="auto"/>
      </w:divBdr>
    </w:div>
    <w:div w:id="1258365092">
      <w:bodyDiv w:val="1"/>
      <w:marLeft w:val="0"/>
      <w:marRight w:val="0"/>
      <w:marTop w:val="0"/>
      <w:marBottom w:val="0"/>
      <w:divBdr>
        <w:top w:val="none" w:sz="0" w:space="0" w:color="auto"/>
        <w:left w:val="none" w:sz="0" w:space="0" w:color="auto"/>
        <w:bottom w:val="none" w:sz="0" w:space="0" w:color="auto"/>
        <w:right w:val="none" w:sz="0" w:space="0" w:color="auto"/>
      </w:divBdr>
    </w:div>
    <w:div w:id="1263539149">
      <w:bodyDiv w:val="1"/>
      <w:marLeft w:val="0"/>
      <w:marRight w:val="0"/>
      <w:marTop w:val="0"/>
      <w:marBottom w:val="0"/>
      <w:divBdr>
        <w:top w:val="none" w:sz="0" w:space="0" w:color="auto"/>
        <w:left w:val="none" w:sz="0" w:space="0" w:color="auto"/>
        <w:bottom w:val="none" w:sz="0" w:space="0" w:color="auto"/>
        <w:right w:val="none" w:sz="0" w:space="0" w:color="auto"/>
      </w:divBdr>
    </w:div>
    <w:div w:id="1271014326">
      <w:bodyDiv w:val="1"/>
      <w:marLeft w:val="0"/>
      <w:marRight w:val="0"/>
      <w:marTop w:val="0"/>
      <w:marBottom w:val="0"/>
      <w:divBdr>
        <w:top w:val="none" w:sz="0" w:space="0" w:color="auto"/>
        <w:left w:val="none" w:sz="0" w:space="0" w:color="auto"/>
        <w:bottom w:val="none" w:sz="0" w:space="0" w:color="auto"/>
        <w:right w:val="none" w:sz="0" w:space="0" w:color="auto"/>
      </w:divBdr>
    </w:div>
    <w:div w:id="1271358258">
      <w:bodyDiv w:val="1"/>
      <w:marLeft w:val="0"/>
      <w:marRight w:val="0"/>
      <w:marTop w:val="0"/>
      <w:marBottom w:val="0"/>
      <w:divBdr>
        <w:top w:val="none" w:sz="0" w:space="0" w:color="auto"/>
        <w:left w:val="none" w:sz="0" w:space="0" w:color="auto"/>
        <w:bottom w:val="none" w:sz="0" w:space="0" w:color="auto"/>
        <w:right w:val="none" w:sz="0" w:space="0" w:color="auto"/>
      </w:divBdr>
    </w:div>
    <w:div w:id="1281036275">
      <w:bodyDiv w:val="1"/>
      <w:marLeft w:val="0"/>
      <w:marRight w:val="0"/>
      <w:marTop w:val="0"/>
      <w:marBottom w:val="0"/>
      <w:divBdr>
        <w:top w:val="none" w:sz="0" w:space="0" w:color="auto"/>
        <w:left w:val="none" w:sz="0" w:space="0" w:color="auto"/>
        <w:bottom w:val="none" w:sz="0" w:space="0" w:color="auto"/>
        <w:right w:val="none" w:sz="0" w:space="0" w:color="auto"/>
      </w:divBdr>
    </w:div>
    <w:div w:id="1286161492">
      <w:bodyDiv w:val="1"/>
      <w:marLeft w:val="0"/>
      <w:marRight w:val="0"/>
      <w:marTop w:val="0"/>
      <w:marBottom w:val="0"/>
      <w:divBdr>
        <w:top w:val="none" w:sz="0" w:space="0" w:color="auto"/>
        <w:left w:val="none" w:sz="0" w:space="0" w:color="auto"/>
        <w:bottom w:val="none" w:sz="0" w:space="0" w:color="auto"/>
        <w:right w:val="none" w:sz="0" w:space="0" w:color="auto"/>
      </w:divBdr>
    </w:div>
    <w:div w:id="1313439705">
      <w:bodyDiv w:val="1"/>
      <w:marLeft w:val="0"/>
      <w:marRight w:val="0"/>
      <w:marTop w:val="0"/>
      <w:marBottom w:val="0"/>
      <w:divBdr>
        <w:top w:val="none" w:sz="0" w:space="0" w:color="auto"/>
        <w:left w:val="none" w:sz="0" w:space="0" w:color="auto"/>
        <w:bottom w:val="none" w:sz="0" w:space="0" w:color="auto"/>
        <w:right w:val="none" w:sz="0" w:space="0" w:color="auto"/>
      </w:divBdr>
    </w:div>
    <w:div w:id="1316252744">
      <w:bodyDiv w:val="1"/>
      <w:marLeft w:val="0"/>
      <w:marRight w:val="0"/>
      <w:marTop w:val="0"/>
      <w:marBottom w:val="0"/>
      <w:divBdr>
        <w:top w:val="none" w:sz="0" w:space="0" w:color="auto"/>
        <w:left w:val="none" w:sz="0" w:space="0" w:color="auto"/>
        <w:bottom w:val="none" w:sz="0" w:space="0" w:color="auto"/>
        <w:right w:val="none" w:sz="0" w:space="0" w:color="auto"/>
      </w:divBdr>
    </w:div>
    <w:div w:id="1318723971">
      <w:bodyDiv w:val="1"/>
      <w:marLeft w:val="0"/>
      <w:marRight w:val="0"/>
      <w:marTop w:val="0"/>
      <w:marBottom w:val="0"/>
      <w:divBdr>
        <w:top w:val="none" w:sz="0" w:space="0" w:color="auto"/>
        <w:left w:val="none" w:sz="0" w:space="0" w:color="auto"/>
        <w:bottom w:val="none" w:sz="0" w:space="0" w:color="auto"/>
        <w:right w:val="none" w:sz="0" w:space="0" w:color="auto"/>
      </w:divBdr>
    </w:div>
    <w:div w:id="1320768490">
      <w:bodyDiv w:val="1"/>
      <w:marLeft w:val="0"/>
      <w:marRight w:val="0"/>
      <w:marTop w:val="0"/>
      <w:marBottom w:val="0"/>
      <w:divBdr>
        <w:top w:val="none" w:sz="0" w:space="0" w:color="auto"/>
        <w:left w:val="none" w:sz="0" w:space="0" w:color="auto"/>
        <w:bottom w:val="none" w:sz="0" w:space="0" w:color="auto"/>
        <w:right w:val="none" w:sz="0" w:space="0" w:color="auto"/>
      </w:divBdr>
    </w:div>
    <w:div w:id="1344430689">
      <w:bodyDiv w:val="1"/>
      <w:marLeft w:val="0"/>
      <w:marRight w:val="0"/>
      <w:marTop w:val="0"/>
      <w:marBottom w:val="0"/>
      <w:divBdr>
        <w:top w:val="none" w:sz="0" w:space="0" w:color="auto"/>
        <w:left w:val="none" w:sz="0" w:space="0" w:color="auto"/>
        <w:bottom w:val="none" w:sz="0" w:space="0" w:color="auto"/>
        <w:right w:val="none" w:sz="0" w:space="0" w:color="auto"/>
      </w:divBdr>
    </w:div>
    <w:div w:id="1359969923">
      <w:bodyDiv w:val="1"/>
      <w:marLeft w:val="0"/>
      <w:marRight w:val="0"/>
      <w:marTop w:val="0"/>
      <w:marBottom w:val="0"/>
      <w:divBdr>
        <w:top w:val="none" w:sz="0" w:space="0" w:color="auto"/>
        <w:left w:val="none" w:sz="0" w:space="0" w:color="auto"/>
        <w:bottom w:val="none" w:sz="0" w:space="0" w:color="auto"/>
        <w:right w:val="none" w:sz="0" w:space="0" w:color="auto"/>
      </w:divBdr>
    </w:div>
    <w:div w:id="1374765387">
      <w:bodyDiv w:val="1"/>
      <w:marLeft w:val="0"/>
      <w:marRight w:val="0"/>
      <w:marTop w:val="0"/>
      <w:marBottom w:val="0"/>
      <w:divBdr>
        <w:top w:val="none" w:sz="0" w:space="0" w:color="auto"/>
        <w:left w:val="none" w:sz="0" w:space="0" w:color="auto"/>
        <w:bottom w:val="none" w:sz="0" w:space="0" w:color="auto"/>
        <w:right w:val="none" w:sz="0" w:space="0" w:color="auto"/>
      </w:divBdr>
    </w:div>
    <w:div w:id="1376930928">
      <w:bodyDiv w:val="1"/>
      <w:marLeft w:val="0"/>
      <w:marRight w:val="0"/>
      <w:marTop w:val="0"/>
      <w:marBottom w:val="0"/>
      <w:divBdr>
        <w:top w:val="none" w:sz="0" w:space="0" w:color="auto"/>
        <w:left w:val="none" w:sz="0" w:space="0" w:color="auto"/>
        <w:bottom w:val="none" w:sz="0" w:space="0" w:color="auto"/>
        <w:right w:val="none" w:sz="0" w:space="0" w:color="auto"/>
      </w:divBdr>
    </w:div>
    <w:div w:id="1402408030">
      <w:bodyDiv w:val="1"/>
      <w:marLeft w:val="0"/>
      <w:marRight w:val="0"/>
      <w:marTop w:val="0"/>
      <w:marBottom w:val="0"/>
      <w:divBdr>
        <w:top w:val="none" w:sz="0" w:space="0" w:color="auto"/>
        <w:left w:val="none" w:sz="0" w:space="0" w:color="auto"/>
        <w:bottom w:val="none" w:sz="0" w:space="0" w:color="auto"/>
        <w:right w:val="none" w:sz="0" w:space="0" w:color="auto"/>
      </w:divBdr>
    </w:div>
    <w:div w:id="1404833887">
      <w:bodyDiv w:val="1"/>
      <w:marLeft w:val="0"/>
      <w:marRight w:val="0"/>
      <w:marTop w:val="0"/>
      <w:marBottom w:val="0"/>
      <w:divBdr>
        <w:top w:val="none" w:sz="0" w:space="0" w:color="auto"/>
        <w:left w:val="none" w:sz="0" w:space="0" w:color="auto"/>
        <w:bottom w:val="none" w:sz="0" w:space="0" w:color="auto"/>
        <w:right w:val="none" w:sz="0" w:space="0" w:color="auto"/>
      </w:divBdr>
    </w:div>
    <w:div w:id="1412654704">
      <w:bodyDiv w:val="1"/>
      <w:marLeft w:val="0"/>
      <w:marRight w:val="0"/>
      <w:marTop w:val="0"/>
      <w:marBottom w:val="0"/>
      <w:divBdr>
        <w:top w:val="none" w:sz="0" w:space="0" w:color="auto"/>
        <w:left w:val="none" w:sz="0" w:space="0" w:color="auto"/>
        <w:bottom w:val="none" w:sz="0" w:space="0" w:color="auto"/>
        <w:right w:val="none" w:sz="0" w:space="0" w:color="auto"/>
      </w:divBdr>
    </w:div>
    <w:div w:id="1422485926">
      <w:bodyDiv w:val="1"/>
      <w:marLeft w:val="0"/>
      <w:marRight w:val="0"/>
      <w:marTop w:val="0"/>
      <w:marBottom w:val="0"/>
      <w:divBdr>
        <w:top w:val="none" w:sz="0" w:space="0" w:color="auto"/>
        <w:left w:val="none" w:sz="0" w:space="0" w:color="auto"/>
        <w:bottom w:val="none" w:sz="0" w:space="0" w:color="auto"/>
        <w:right w:val="none" w:sz="0" w:space="0" w:color="auto"/>
      </w:divBdr>
    </w:div>
    <w:div w:id="1426456684">
      <w:bodyDiv w:val="1"/>
      <w:marLeft w:val="0"/>
      <w:marRight w:val="0"/>
      <w:marTop w:val="0"/>
      <w:marBottom w:val="0"/>
      <w:divBdr>
        <w:top w:val="none" w:sz="0" w:space="0" w:color="auto"/>
        <w:left w:val="none" w:sz="0" w:space="0" w:color="auto"/>
        <w:bottom w:val="none" w:sz="0" w:space="0" w:color="auto"/>
        <w:right w:val="none" w:sz="0" w:space="0" w:color="auto"/>
      </w:divBdr>
    </w:div>
    <w:div w:id="1433742708">
      <w:bodyDiv w:val="1"/>
      <w:marLeft w:val="0"/>
      <w:marRight w:val="0"/>
      <w:marTop w:val="0"/>
      <w:marBottom w:val="0"/>
      <w:divBdr>
        <w:top w:val="none" w:sz="0" w:space="0" w:color="auto"/>
        <w:left w:val="none" w:sz="0" w:space="0" w:color="auto"/>
        <w:bottom w:val="none" w:sz="0" w:space="0" w:color="auto"/>
        <w:right w:val="none" w:sz="0" w:space="0" w:color="auto"/>
      </w:divBdr>
    </w:div>
    <w:div w:id="1459642104">
      <w:bodyDiv w:val="1"/>
      <w:marLeft w:val="0"/>
      <w:marRight w:val="0"/>
      <w:marTop w:val="0"/>
      <w:marBottom w:val="0"/>
      <w:divBdr>
        <w:top w:val="none" w:sz="0" w:space="0" w:color="auto"/>
        <w:left w:val="none" w:sz="0" w:space="0" w:color="auto"/>
        <w:bottom w:val="none" w:sz="0" w:space="0" w:color="auto"/>
        <w:right w:val="none" w:sz="0" w:space="0" w:color="auto"/>
      </w:divBdr>
    </w:div>
    <w:div w:id="1465656072">
      <w:bodyDiv w:val="1"/>
      <w:marLeft w:val="0"/>
      <w:marRight w:val="0"/>
      <w:marTop w:val="0"/>
      <w:marBottom w:val="0"/>
      <w:divBdr>
        <w:top w:val="none" w:sz="0" w:space="0" w:color="auto"/>
        <w:left w:val="none" w:sz="0" w:space="0" w:color="auto"/>
        <w:bottom w:val="none" w:sz="0" w:space="0" w:color="auto"/>
        <w:right w:val="none" w:sz="0" w:space="0" w:color="auto"/>
      </w:divBdr>
    </w:div>
    <w:div w:id="1487436162">
      <w:bodyDiv w:val="1"/>
      <w:marLeft w:val="0"/>
      <w:marRight w:val="0"/>
      <w:marTop w:val="0"/>
      <w:marBottom w:val="0"/>
      <w:divBdr>
        <w:top w:val="none" w:sz="0" w:space="0" w:color="auto"/>
        <w:left w:val="none" w:sz="0" w:space="0" w:color="auto"/>
        <w:bottom w:val="none" w:sz="0" w:space="0" w:color="auto"/>
        <w:right w:val="none" w:sz="0" w:space="0" w:color="auto"/>
      </w:divBdr>
    </w:div>
    <w:div w:id="1487933211">
      <w:bodyDiv w:val="1"/>
      <w:marLeft w:val="0"/>
      <w:marRight w:val="0"/>
      <w:marTop w:val="0"/>
      <w:marBottom w:val="0"/>
      <w:divBdr>
        <w:top w:val="none" w:sz="0" w:space="0" w:color="auto"/>
        <w:left w:val="none" w:sz="0" w:space="0" w:color="auto"/>
        <w:bottom w:val="none" w:sz="0" w:space="0" w:color="auto"/>
        <w:right w:val="none" w:sz="0" w:space="0" w:color="auto"/>
      </w:divBdr>
    </w:div>
    <w:div w:id="1515875459">
      <w:bodyDiv w:val="1"/>
      <w:marLeft w:val="0"/>
      <w:marRight w:val="0"/>
      <w:marTop w:val="0"/>
      <w:marBottom w:val="0"/>
      <w:divBdr>
        <w:top w:val="none" w:sz="0" w:space="0" w:color="auto"/>
        <w:left w:val="none" w:sz="0" w:space="0" w:color="auto"/>
        <w:bottom w:val="none" w:sz="0" w:space="0" w:color="auto"/>
        <w:right w:val="none" w:sz="0" w:space="0" w:color="auto"/>
      </w:divBdr>
    </w:div>
    <w:div w:id="1532182460">
      <w:bodyDiv w:val="1"/>
      <w:marLeft w:val="0"/>
      <w:marRight w:val="0"/>
      <w:marTop w:val="0"/>
      <w:marBottom w:val="0"/>
      <w:divBdr>
        <w:top w:val="none" w:sz="0" w:space="0" w:color="auto"/>
        <w:left w:val="none" w:sz="0" w:space="0" w:color="auto"/>
        <w:bottom w:val="none" w:sz="0" w:space="0" w:color="auto"/>
        <w:right w:val="none" w:sz="0" w:space="0" w:color="auto"/>
      </w:divBdr>
    </w:div>
    <w:div w:id="1539512765">
      <w:bodyDiv w:val="1"/>
      <w:marLeft w:val="0"/>
      <w:marRight w:val="0"/>
      <w:marTop w:val="0"/>
      <w:marBottom w:val="0"/>
      <w:divBdr>
        <w:top w:val="none" w:sz="0" w:space="0" w:color="auto"/>
        <w:left w:val="none" w:sz="0" w:space="0" w:color="auto"/>
        <w:bottom w:val="none" w:sz="0" w:space="0" w:color="auto"/>
        <w:right w:val="none" w:sz="0" w:space="0" w:color="auto"/>
      </w:divBdr>
    </w:div>
    <w:div w:id="1545171050">
      <w:bodyDiv w:val="1"/>
      <w:marLeft w:val="0"/>
      <w:marRight w:val="0"/>
      <w:marTop w:val="0"/>
      <w:marBottom w:val="0"/>
      <w:divBdr>
        <w:top w:val="none" w:sz="0" w:space="0" w:color="auto"/>
        <w:left w:val="none" w:sz="0" w:space="0" w:color="auto"/>
        <w:bottom w:val="none" w:sz="0" w:space="0" w:color="auto"/>
        <w:right w:val="none" w:sz="0" w:space="0" w:color="auto"/>
      </w:divBdr>
    </w:div>
    <w:div w:id="1555001293">
      <w:bodyDiv w:val="1"/>
      <w:marLeft w:val="0"/>
      <w:marRight w:val="0"/>
      <w:marTop w:val="0"/>
      <w:marBottom w:val="0"/>
      <w:divBdr>
        <w:top w:val="none" w:sz="0" w:space="0" w:color="auto"/>
        <w:left w:val="none" w:sz="0" w:space="0" w:color="auto"/>
        <w:bottom w:val="none" w:sz="0" w:space="0" w:color="auto"/>
        <w:right w:val="none" w:sz="0" w:space="0" w:color="auto"/>
      </w:divBdr>
    </w:div>
    <w:div w:id="1561749751">
      <w:bodyDiv w:val="1"/>
      <w:marLeft w:val="0"/>
      <w:marRight w:val="0"/>
      <w:marTop w:val="0"/>
      <w:marBottom w:val="0"/>
      <w:divBdr>
        <w:top w:val="none" w:sz="0" w:space="0" w:color="auto"/>
        <w:left w:val="none" w:sz="0" w:space="0" w:color="auto"/>
        <w:bottom w:val="none" w:sz="0" w:space="0" w:color="auto"/>
        <w:right w:val="none" w:sz="0" w:space="0" w:color="auto"/>
      </w:divBdr>
    </w:div>
    <w:div w:id="1576935179">
      <w:bodyDiv w:val="1"/>
      <w:marLeft w:val="0"/>
      <w:marRight w:val="0"/>
      <w:marTop w:val="0"/>
      <w:marBottom w:val="0"/>
      <w:divBdr>
        <w:top w:val="none" w:sz="0" w:space="0" w:color="auto"/>
        <w:left w:val="none" w:sz="0" w:space="0" w:color="auto"/>
        <w:bottom w:val="none" w:sz="0" w:space="0" w:color="auto"/>
        <w:right w:val="none" w:sz="0" w:space="0" w:color="auto"/>
      </w:divBdr>
    </w:div>
    <w:div w:id="1583954735">
      <w:bodyDiv w:val="1"/>
      <w:marLeft w:val="0"/>
      <w:marRight w:val="0"/>
      <w:marTop w:val="0"/>
      <w:marBottom w:val="0"/>
      <w:divBdr>
        <w:top w:val="none" w:sz="0" w:space="0" w:color="auto"/>
        <w:left w:val="none" w:sz="0" w:space="0" w:color="auto"/>
        <w:bottom w:val="none" w:sz="0" w:space="0" w:color="auto"/>
        <w:right w:val="none" w:sz="0" w:space="0" w:color="auto"/>
      </w:divBdr>
    </w:div>
    <w:div w:id="1629163330">
      <w:bodyDiv w:val="1"/>
      <w:marLeft w:val="0"/>
      <w:marRight w:val="0"/>
      <w:marTop w:val="0"/>
      <w:marBottom w:val="0"/>
      <w:divBdr>
        <w:top w:val="none" w:sz="0" w:space="0" w:color="auto"/>
        <w:left w:val="none" w:sz="0" w:space="0" w:color="auto"/>
        <w:bottom w:val="none" w:sz="0" w:space="0" w:color="auto"/>
        <w:right w:val="none" w:sz="0" w:space="0" w:color="auto"/>
      </w:divBdr>
    </w:div>
    <w:div w:id="1644575471">
      <w:bodyDiv w:val="1"/>
      <w:marLeft w:val="0"/>
      <w:marRight w:val="0"/>
      <w:marTop w:val="0"/>
      <w:marBottom w:val="0"/>
      <w:divBdr>
        <w:top w:val="none" w:sz="0" w:space="0" w:color="auto"/>
        <w:left w:val="none" w:sz="0" w:space="0" w:color="auto"/>
        <w:bottom w:val="none" w:sz="0" w:space="0" w:color="auto"/>
        <w:right w:val="none" w:sz="0" w:space="0" w:color="auto"/>
      </w:divBdr>
    </w:div>
    <w:div w:id="1645044752">
      <w:bodyDiv w:val="1"/>
      <w:marLeft w:val="0"/>
      <w:marRight w:val="0"/>
      <w:marTop w:val="0"/>
      <w:marBottom w:val="0"/>
      <w:divBdr>
        <w:top w:val="none" w:sz="0" w:space="0" w:color="auto"/>
        <w:left w:val="none" w:sz="0" w:space="0" w:color="auto"/>
        <w:bottom w:val="none" w:sz="0" w:space="0" w:color="auto"/>
        <w:right w:val="none" w:sz="0" w:space="0" w:color="auto"/>
      </w:divBdr>
    </w:div>
    <w:div w:id="1645769019">
      <w:bodyDiv w:val="1"/>
      <w:marLeft w:val="0"/>
      <w:marRight w:val="0"/>
      <w:marTop w:val="0"/>
      <w:marBottom w:val="0"/>
      <w:divBdr>
        <w:top w:val="none" w:sz="0" w:space="0" w:color="auto"/>
        <w:left w:val="none" w:sz="0" w:space="0" w:color="auto"/>
        <w:bottom w:val="none" w:sz="0" w:space="0" w:color="auto"/>
        <w:right w:val="none" w:sz="0" w:space="0" w:color="auto"/>
      </w:divBdr>
    </w:div>
    <w:div w:id="1646741685">
      <w:bodyDiv w:val="1"/>
      <w:marLeft w:val="0"/>
      <w:marRight w:val="0"/>
      <w:marTop w:val="0"/>
      <w:marBottom w:val="0"/>
      <w:divBdr>
        <w:top w:val="none" w:sz="0" w:space="0" w:color="auto"/>
        <w:left w:val="none" w:sz="0" w:space="0" w:color="auto"/>
        <w:bottom w:val="none" w:sz="0" w:space="0" w:color="auto"/>
        <w:right w:val="none" w:sz="0" w:space="0" w:color="auto"/>
      </w:divBdr>
    </w:div>
    <w:div w:id="1656567817">
      <w:bodyDiv w:val="1"/>
      <w:marLeft w:val="0"/>
      <w:marRight w:val="0"/>
      <w:marTop w:val="0"/>
      <w:marBottom w:val="0"/>
      <w:divBdr>
        <w:top w:val="none" w:sz="0" w:space="0" w:color="auto"/>
        <w:left w:val="none" w:sz="0" w:space="0" w:color="auto"/>
        <w:bottom w:val="none" w:sz="0" w:space="0" w:color="auto"/>
        <w:right w:val="none" w:sz="0" w:space="0" w:color="auto"/>
      </w:divBdr>
    </w:div>
    <w:div w:id="1674723972">
      <w:bodyDiv w:val="1"/>
      <w:marLeft w:val="0"/>
      <w:marRight w:val="0"/>
      <w:marTop w:val="0"/>
      <w:marBottom w:val="0"/>
      <w:divBdr>
        <w:top w:val="none" w:sz="0" w:space="0" w:color="auto"/>
        <w:left w:val="none" w:sz="0" w:space="0" w:color="auto"/>
        <w:bottom w:val="none" w:sz="0" w:space="0" w:color="auto"/>
        <w:right w:val="none" w:sz="0" w:space="0" w:color="auto"/>
      </w:divBdr>
    </w:div>
    <w:div w:id="1685282953">
      <w:bodyDiv w:val="1"/>
      <w:marLeft w:val="0"/>
      <w:marRight w:val="0"/>
      <w:marTop w:val="0"/>
      <w:marBottom w:val="0"/>
      <w:divBdr>
        <w:top w:val="none" w:sz="0" w:space="0" w:color="auto"/>
        <w:left w:val="none" w:sz="0" w:space="0" w:color="auto"/>
        <w:bottom w:val="none" w:sz="0" w:space="0" w:color="auto"/>
        <w:right w:val="none" w:sz="0" w:space="0" w:color="auto"/>
      </w:divBdr>
    </w:div>
    <w:div w:id="1713380011">
      <w:bodyDiv w:val="1"/>
      <w:marLeft w:val="0"/>
      <w:marRight w:val="0"/>
      <w:marTop w:val="0"/>
      <w:marBottom w:val="0"/>
      <w:divBdr>
        <w:top w:val="none" w:sz="0" w:space="0" w:color="auto"/>
        <w:left w:val="none" w:sz="0" w:space="0" w:color="auto"/>
        <w:bottom w:val="none" w:sz="0" w:space="0" w:color="auto"/>
        <w:right w:val="none" w:sz="0" w:space="0" w:color="auto"/>
      </w:divBdr>
    </w:div>
    <w:div w:id="1731877121">
      <w:bodyDiv w:val="1"/>
      <w:marLeft w:val="0"/>
      <w:marRight w:val="0"/>
      <w:marTop w:val="0"/>
      <w:marBottom w:val="0"/>
      <w:divBdr>
        <w:top w:val="none" w:sz="0" w:space="0" w:color="auto"/>
        <w:left w:val="none" w:sz="0" w:space="0" w:color="auto"/>
        <w:bottom w:val="none" w:sz="0" w:space="0" w:color="auto"/>
        <w:right w:val="none" w:sz="0" w:space="0" w:color="auto"/>
      </w:divBdr>
    </w:div>
    <w:div w:id="1768502284">
      <w:bodyDiv w:val="1"/>
      <w:marLeft w:val="0"/>
      <w:marRight w:val="0"/>
      <w:marTop w:val="0"/>
      <w:marBottom w:val="0"/>
      <w:divBdr>
        <w:top w:val="none" w:sz="0" w:space="0" w:color="auto"/>
        <w:left w:val="none" w:sz="0" w:space="0" w:color="auto"/>
        <w:bottom w:val="none" w:sz="0" w:space="0" w:color="auto"/>
        <w:right w:val="none" w:sz="0" w:space="0" w:color="auto"/>
      </w:divBdr>
    </w:div>
    <w:div w:id="1781685991">
      <w:bodyDiv w:val="1"/>
      <w:marLeft w:val="0"/>
      <w:marRight w:val="0"/>
      <w:marTop w:val="0"/>
      <w:marBottom w:val="0"/>
      <w:divBdr>
        <w:top w:val="none" w:sz="0" w:space="0" w:color="auto"/>
        <w:left w:val="none" w:sz="0" w:space="0" w:color="auto"/>
        <w:bottom w:val="none" w:sz="0" w:space="0" w:color="auto"/>
        <w:right w:val="none" w:sz="0" w:space="0" w:color="auto"/>
      </w:divBdr>
    </w:div>
    <w:div w:id="1782798913">
      <w:bodyDiv w:val="1"/>
      <w:marLeft w:val="0"/>
      <w:marRight w:val="0"/>
      <w:marTop w:val="0"/>
      <w:marBottom w:val="0"/>
      <w:divBdr>
        <w:top w:val="none" w:sz="0" w:space="0" w:color="auto"/>
        <w:left w:val="none" w:sz="0" w:space="0" w:color="auto"/>
        <w:bottom w:val="none" w:sz="0" w:space="0" w:color="auto"/>
        <w:right w:val="none" w:sz="0" w:space="0" w:color="auto"/>
      </w:divBdr>
    </w:div>
    <w:div w:id="1806048343">
      <w:bodyDiv w:val="1"/>
      <w:marLeft w:val="0"/>
      <w:marRight w:val="0"/>
      <w:marTop w:val="0"/>
      <w:marBottom w:val="0"/>
      <w:divBdr>
        <w:top w:val="none" w:sz="0" w:space="0" w:color="auto"/>
        <w:left w:val="none" w:sz="0" w:space="0" w:color="auto"/>
        <w:bottom w:val="none" w:sz="0" w:space="0" w:color="auto"/>
        <w:right w:val="none" w:sz="0" w:space="0" w:color="auto"/>
      </w:divBdr>
    </w:div>
    <w:div w:id="1809130420">
      <w:bodyDiv w:val="1"/>
      <w:marLeft w:val="0"/>
      <w:marRight w:val="0"/>
      <w:marTop w:val="0"/>
      <w:marBottom w:val="0"/>
      <w:divBdr>
        <w:top w:val="none" w:sz="0" w:space="0" w:color="auto"/>
        <w:left w:val="none" w:sz="0" w:space="0" w:color="auto"/>
        <w:bottom w:val="none" w:sz="0" w:space="0" w:color="auto"/>
        <w:right w:val="none" w:sz="0" w:space="0" w:color="auto"/>
      </w:divBdr>
    </w:div>
    <w:div w:id="1842430805">
      <w:bodyDiv w:val="1"/>
      <w:marLeft w:val="0"/>
      <w:marRight w:val="0"/>
      <w:marTop w:val="0"/>
      <w:marBottom w:val="0"/>
      <w:divBdr>
        <w:top w:val="none" w:sz="0" w:space="0" w:color="auto"/>
        <w:left w:val="none" w:sz="0" w:space="0" w:color="auto"/>
        <w:bottom w:val="none" w:sz="0" w:space="0" w:color="auto"/>
        <w:right w:val="none" w:sz="0" w:space="0" w:color="auto"/>
      </w:divBdr>
    </w:div>
    <w:div w:id="1844738975">
      <w:bodyDiv w:val="1"/>
      <w:marLeft w:val="0"/>
      <w:marRight w:val="0"/>
      <w:marTop w:val="0"/>
      <w:marBottom w:val="0"/>
      <w:divBdr>
        <w:top w:val="none" w:sz="0" w:space="0" w:color="auto"/>
        <w:left w:val="none" w:sz="0" w:space="0" w:color="auto"/>
        <w:bottom w:val="none" w:sz="0" w:space="0" w:color="auto"/>
        <w:right w:val="none" w:sz="0" w:space="0" w:color="auto"/>
      </w:divBdr>
    </w:div>
    <w:div w:id="1858154923">
      <w:bodyDiv w:val="1"/>
      <w:marLeft w:val="0"/>
      <w:marRight w:val="0"/>
      <w:marTop w:val="0"/>
      <w:marBottom w:val="0"/>
      <w:divBdr>
        <w:top w:val="none" w:sz="0" w:space="0" w:color="auto"/>
        <w:left w:val="none" w:sz="0" w:space="0" w:color="auto"/>
        <w:bottom w:val="none" w:sz="0" w:space="0" w:color="auto"/>
        <w:right w:val="none" w:sz="0" w:space="0" w:color="auto"/>
      </w:divBdr>
    </w:div>
    <w:div w:id="1862237526">
      <w:bodyDiv w:val="1"/>
      <w:marLeft w:val="0"/>
      <w:marRight w:val="0"/>
      <w:marTop w:val="0"/>
      <w:marBottom w:val="0"/>
      <w:divBdr>
        <w:top w:val="none" w:sz="0" w:space="0" w:color="auto"/>
        <w:left w:val="none" w:sz="0" w:space="0" w:color="auto"/>
        <w:bottom w:val="none" w:sz="0" w:space="0" w:color="auto"/>
        <w:right w:val="none" w:sz="0" w:space="0" w:color="auto"/>
      </w:divBdr>
      <w:divsChild>
        <w:div w:id="12148325">
          <w:marLeft w:val="0"/>
          <w:marRight w:val="0"/>
          <w:marTop w:val="0"/>
          <w:marBottom w:val="0"/>
          <w:divBdr>
            <w:top w:val="none" w:sz="0" w:space="0" w:color="auto"/>
            <w:left w:val="none" w:sz="0" w:space="0" w:color="auto"/>
            <w:bottom w:val="none" w:sz="0" w:space="0" w:color="auto"/>
            <w:right w:val="none" w:sz="0" w:space="0" w:color="auto"/>
          </w:divBdr>
          <w:divsChild>
            <w:div w:id="435751666">
              <w:marLeft w:val="0"/>
              <w:marRight w:val="0"/>
              <w:marTop w:val="0"/>
              <w:marBottom w:val="0"/>
              <w:divBdr>
                <w:top w:val="none" w:sz="0" w:space="0" w:color="auto"/>
                <w:left w:val="none" w:sz="0" w:space="0" w:color="auto"/>
                <w:bottom w:val="none" w:sz="0" w:space="0" w:color="auto"/>
                <w:right w:val="none" w:sz="0" w:space="0" w:color="auto"/>
              </w:divBdr>
              <w:divsChild>
                <w:div w:id="739400751">
                  <w:marLeft w:val="-240"/>
                  <w:marRight w:val="-240"/>
                  <w:marTop w:val="0"/>
                  <w:marBottom w:val="0"/>
                  <w:divBdr>
                    <w:top w:val="none" w:sz="0" w:space="0" w:color="auto"/>
                    <w:left w:val="none" w:sz="0" w:space="0" w:color="auto"/>
                    <w:bottom w:val="none" w:sz="0" w:space="0" w:color="auto"/>
                    <w:right w:val="none" w:sz="0" w:space="0" w:color="auto"/>
                  </w:divBdr>
                  <w:divsChild>
                    <w:div w:id="583488065">
                      <w:marLeft w:val="0"/>
                      <w:marRight w:val="0"/>
                      <w:marTop w:val="0"/>
                      <w:marBottom w:val="0"/>
                      <w:divBdr>
                        <w:top w:val="none" w:sz="0" w:space="0" w:color="auto"/>
                        <w:left w:val="none" w:sz="0" w:space="0" w:color="auto"/>
                        <w:bottom w:val="none" w:sz="0" w:space="0" w:color="auto"/>
                        <w:right w:val="none" w:sz="0" w:space="0" w:color="auto"/>
                      </w:divBdr>
                      <w:divsChild>
                        <w:div w:id="1229417895">
                          <w:marLeft w:val="0"/>
                          <w:marRight w:val="0"/>
                          <w:marTop w:val="0"/>
                          <w:marBottom w:val="0"/>
                          <w:divBdr>
                            <w:top w:val="none" w:sz="0" w:space="0" w:color="auto"/>
                            <w:left w:val="none" w:sz="0" w:space="0" w:color="auto"/>
                            <w:bottom w:val="none" w:sz="0" w:space="0" w:color="auto"/>
                            <w:right w:val="none" w:sz="0" w:space="0" w:color="auto"/>
                          </w:divBdr>
                        </w:div>
                        <w:div w:id="685404656">
                          <w:marLeft w:val="0"/>
                          <w:marRight w:val="0"/>
                          <w:marTop w:val="0"/>
                          <w:marBottom w:val="0"/>
                          <w:divBdr>
                            <w:top w:val="none" w:sz="0" w:space="0" w:color="auto"/>
                            <w:left w:val="none" w:sz="0" w:space="0" w:color="auto"/>
                            <w:bottom w:val="none" w:sz="0" w:space="0" w:color="auto"/>
                            <w:right w:val="none" w:sz="0" w:space="0" w:color="auto"/>
                          </w:divBdr>
                          <w:divsChild>
                            <w:div w:id="567158494">
                              <w:marLeft w:val="165"/>
                              <w:marRight w:val="165"/>
                              <w:marTop w:val="0"/>
                              <w:marBottom w:val="0"/>
                              <w:divBdr>
                                <w:top w:val="none" w:sz="0" w:space="0" w:color="auto"/>
                                <w:left w:val="none" w:sz="0" w:space="0" w:color="auto"/>
                                <w:bottom w:val="none" w:sz="0" w:space="0" w:color="auto"/>
                                <w:right w:val="none" w:sz="0" w:space="0" w:color="auto"/>
                              </w:divBdr>
                              <w:divsChild>
                                <w:div w:id="1657033528">
                                  <w:marLeft w:val="0"/>
                                  <w:marRight w:val="0"/>
                                  <w:marTop w:val="0"/>
                                  <w:marBottom w:val="0"/>
                                  <w:divBdr>
                                    <w:top w:val="none" w:sz="0" w:space="0" w:color="auto"/>
                                    <w:left w:val="none" w:sz="0" w:space="0" w:color="auto"/>
                                    <w:bottom w:val="none" w:sz="0" w:space="0" w:color="auto"/>
                                    <w:right w:val="none" w:sz="0" w:space="0" w:color="auto"/>
                                  </w:divBdr>
                                  <w:divsChild>
                                    <w:div w:id="1215120758">
                                      <w:marLeft w:val="-165"/>
                                      <w:marRight w:val="-165"/>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6745002">
      <w:bodyDiv w:val="1"/>
      <w:marLeft w:val="0"/>
      <w:marRight w:val="0"/>
      <w:marTop w:val="0"/>
      <w:marBottom w:val="0"/>
      <w:divBdr>
        <w:top w:val="none" w:sz="0" w:space="0" w:color="auto"/>
        <w:left w:val="none" w:sz="0" w:space="0" w:color="auto"/>
        <w:bottom w:val="none" w:sz="0" w:space="0" w:color="auto"/>
        <w:right w:val="none" w:sz="0" w:space="0" w:color="auto"/>
      </w:divBdr>
    </w:div>
    <w:div w:id="1887646517">
      <w:bodyDiv w:val="1"/>
      <w:marLeft w:val="0"/>
      <w:marRight w:val="0"/>
      <w:marTop w:val="0"/>
      <w:marBottom w:val="0"/>
      <w:divBdr>
        <w:top w:val="none" w:sz="0" w:space="0" w:color="auto"/>
        <w:left w:val="none" w:sz="0" w:space="0" w:color="auto"/>
        <w:bottom w:val="none" w:sz="0" w:space="0" w:color="auto"/>
        <w:right w:val="none" w:sz="0" w:space="0" w:color="auto"/>
      </w:divBdr>
    </w:div>
    <w:div w:id="1911500479">
      <w:bodyDiv w:val="1"/>
      <w:marLeft w:val="0"/>
      <w:marRight w:val="0"/>
      <w:marTop w:val="0"/>
      <w:marBottom w:val="0"/>
      <w:divBdr>
        <w:top w:val="none" w:sz="0" w:space="0" w:color="auto"/>
        <w:left w:val="none" w:sz="0" w:space="0" w:color="auto"/>
        <w:bottom w:val="none" w:sz="0" w:space="0" w:color="auto"/>
        <w:right w:val="none" w:sz="0" w:space="0" w:color="auto"/>
      </w:divBdr>
    </w:div>
    <w:div w:id="1912427923">
      <w:bodyDiv w:val="1"/>
      <w:marLeft w:val="0"/>
      <w:marRight w:val="0"/>
      <w:marTop w:val="0"/>
      <w:marBottom w:val="0"/>
      <w:divBdr>
        <w:top w:val="none" w:sz="0" w:space="0" w:color="auto"/>
        <w:left w:val="none" w:sz="0" w:space="0" w:color="auto"/>
        <w:bottom w:val="none" w:sz="0" w:space="0" w:color="auto"/>
        <w:right w:val="none" w:sz="0" w:space="0" w:color="auto"/>
      </w:divBdr>
    </w:div>
    <w:div w:id="1912806089">
      <w:bodyDiv w:val="1"/>
      <w:marLeft w:val="0"/>
      <w:marRight w:val="0"/>
      <w:marTop w:val="0"/>
      <w:marBottom w:val="0"/>
      <w:divBdr>
        <w:top w:val="none" w:sz="0" w:space="0" w:color="auto"/>
        <w:left w:val="none" w:sz="0" w:space="0" w:color="auto"/>
        <w:bottom w:val="none" w:sz="0" w:space="0" w:color="auto"/>
        <w:right w:val="none" w:sz="0" w:space="0" w:color="auto"/>
      </w:divBdr>
    </w:div>
    <w:div w:id="1915624906">
      <w:bodyDiv w:val="1"/>
      <w:marLeft w:val="0"/>
      <w:marRight w:val="0"/>
      <w:marTop w:val="0"/>
      <w:marBottom w:val="0"/>
      <w:divBdr>
        <w:top w:val="none" w:sz="0" w:space="0" w:color="auto"/>
        <w:left w:val="none" w:sz="0" w:space="0" w:color="auto"/>
        <w:bottom w:val="none" w:sz="0" w:space="0" w:color="auto"/>
        <w:right w:val="none" w:sz="0" w:space="0" w:color="auto"/>
      </w:divBdr>
    </w:div>
    <w:div w:id="1951155748">
      <w:bodyDiv w:val="1"/>
      <w:marLeft w:val="0"/>
      <w:marRight w:val="0"/>
      <w:marTop w:val="0"/>
      <w:marBottom w:val="0"/>
      <w:divBdr>
        <w:top w:val="none" w:sz="0" w:space="0" w:color="auto"/>
        <w:left w:val="none" w:sz="0" w:space="0" w:color="auto"/>
        <w:bottom w:val="none" w:sz="0" w:space="0" w:color="auto"/>
        <w:right w:val="none" w:sz="0" w:space="0" w:color="auto"/>
      </w:divBdr>
    </w:div>
    <w:div w:id="1959751363">
      <w:bodyDiv w:val="1"/>
      <w:marLeft w:val="0"/>
      <w:marRight w:val="0"/>
      <w:marTop w:val="0"/>
      <w:marBottom w:val="0"/>
      <w:divBdr>
        <w:top w:val="none" w:sz="0" w:space="0" w:color="auto"/>
        <w:left w:val="none" w:sz="0" w:space="0" w:color="auto"/>
        <w:bottom w:val="none" w:sz="0" w:space="0" w:color="auto"/>
        <w:right w:val="none" w:sz="0" w:space="0" w:color="auto"/>
      </w:divBdr>
    </w:div>
    <w:div w:id="1968003960">
      <w:bodyDiv w:val="1"/>
      <w:marLeft w:val="0"/>
      <w:marRight w:val="0"/>
      <w:marTop w:val="0"/>
      <w:marBottom w:val="0"/>
      <w:divBdr>
        <w:top w:val="none" w:sz="0" w:space="0" w:color="auto"/>
        <w:left w:val="none" w:sz="0" w:space="0" w:color="auto"/>
        <w:bottom w:val="none" w:sz="0" w:space="0" w:color="auto"/>
        <w:right w:val="none" w:sz="0" w:space="0" w:color="auto"/>
      </w:divBdr>
    </w:div>
    <w:div w:id="1990404766">
      <w:bodyDiv w:val="1"/>
      <w:marLeft w:val="0"/>
      <w:marRight w:val="0"/>
      <w:marTop w:val="0"/>
      <w:marBottom w:val="0"/>
      <w:divBdr>
        <w:top w:val="none" w:sz="0" w:space="0" w:color="auto"/>
        <w:left w:val="none" w:sz="0" w:space="0" w:color="auto"/>
        <w:bottom w:val="none" w:sz="0" w:space="0" w:color="auto"/>
        <w:right w:val="none" w:sz="0" w:space="0" w:color="auto"/>
      </w:divBdr>
    </w:div>
    <w:div w:id="1995327562">
      <w:bodyDiv w:val="1"/>
      <w:marLeft w:val="0"/>
      <w:marRight w:val="0"/>
      <w:marTop w:val="0"/>
      <w:marBottom w:val="0"/>
      <w:divBdr>
        <w:top w:val="none" w:sz="0" w:space="0" w:color="auto"/>
        <w:left w:val="none" w:sz="0" w:space="0" w:color="auto"/>
        <w:bottom w:val="none" w:sz="0" w:space="0" w:color="auto"/>
        <w:right w:val="none" w:sz="0" w:space="0" w:color="auto"/>
      </w:divBdr>
    </w:div>
    <w:div w:id="2013407762">
      <w:bodyDiv w:val="1"/>
      <w:marLeft w:val="0"/>
      <w:marRight w:val="0"/>
      <w:marTop w:val="0"/>
      <w:marBottom w:val="0"/>
      <w:divBdr>
        <w:top w:val="none" w:sz="0" w:space="0" w:color="auto"/>
        <w:left w:val="none" w:sz="0" w:space="0" w:color="auto"/>
        <w:bottom w:val="none" w:sz="0" w:space="0" w:color="auto"/>
        <w:right w:val="none" w:sz="0" w:space="0" w:color="auto"/>
      </w:divBdr>
    </w:div>
    <w:div w:id="2029024398">
      <w:bodyDiv w:val="1"/>
      <w:marLeft w:val="0"/>
      <w:marRight w:val="0"/>
      <w:marTop w:val="0"/>
      <w:marBottom w:val="0"/>
      <w:divBdr>
        <w:top w:val="none" w:sz="0" w:space="0" w:color="auto"/>
        <w:left w:val="none" w:sz="0" w:space="0" w:color="auto"/>
        <w:bottom w:val="none" w:sz="0" w:space="0" w:color="auto"/>
        <w:right w:val="none" w:sz="0" w:space="0" w:color="auto"/>
      </w:divBdr>
    </w:div>
    <w:div w:id="2042512259">
      <w:bodyDiv w:val="1"/>
      <w:marLeft w:val="0"/>
      <w:marRight w:val="0"/>
      <w:marTop w:val="0"/>
      <w:marBottom w:val="0"/>
      <w:divBdr>
        <w:top w:val="none" w:sz="0" w:space="0" w:color="auto"/>
        <w:left w:val="none" w:sz="0" w:space="0" w:color="auto"/>
        <w:bottom w:val="none" w:sz="0" w:space="0" w:color="auto"/>
        <w:right w:val="none" w:sz="0" w:space="0" w:color="auto"/>
      </w:divBdr>
    </w:div>
    <w:div w:id="2053381666">
      <w:bodyDiv w:val="1"/>
      <w:marLeft w:val="0"/>
      <w:marRight w:val="0"/>
      <w:marTop w:val="0"/>
      <w:marBottom w:val="0"/>
      <w:divBdr>
        <w:top w:val="none" w:sz="0" w:space="0" w:color="auto"/>
        <w:left w:val="none" w:sz="0" w:space="0" w:color="auto"/>
        <w:bottom w:val="none" w:sz="0" w:space="0" w:color="auto"/>
        <w:right w:val="none" w:sz="0" w:space="0" w:color="auto"/>
      </w:divBdr>
    </w:div>
    <w:div w:id="2054503776">
      <w:bodyDiv w:val="1"/>
      <w:marLeft w:val="0"/>
      <w:marRight w:val="0"/>
      <w:marTop w:val="0"/>
      <w:marBottom w:val="0"/>
      <w:divBdr>
        <w:top w:val="none" w:sz="0" w:space="0" w:color="auto"/>
        <w:left w:val="none" w:sz="0" w:space="0" w:color="auto"/>
        <w:bottom w:val="none" w:sz="0" w:space="0" w:color="auto"/>
        <w:right w:val="none" w:sz="0" w:space="0" w:color="auto"/>
      </w:divBdr>
    </w:div>
    <w:div w:id="2058771479">
      <w:bodyDiv w:val="1"/>
      <w:marLeft w:val="0"/>
      <w:marRight w:val="0"/>
      <w:marTop w:val="0"/>
      <w:marBottom w:val="0"/>
      <w:divBdr>
        <w:top w:val="none" w:sz="0" w:space="0" w:color="auto"/>
        <w:left w:val="none" w:sz="0" w:space="0" w:color="auto"/>
        <w:bottom w:val="none" w:sz="0" w:space="0" w:color="auto"/>
        <w:right w:val="none" w:sz="0" w:space="0" w:color="auto"/>
      </w:divBdr>
    </w:div>
    <w:div w:id="2074426462">
      <w:bodyDiv w:val="1"/>
      <w:marLeft w:val="0"/>
      <w:marRight w:val="0"/>
      <w:marTop w:val="0"/>
      <w:marBottom w:val="0"/>
      <w:divBdr>
        <w:top w:val="none" w:sz="0" w:space="0" w:color="auto"/>
        <w:left w:val="none" w:sz="0" w:space="0" w:color="auto"/>
        <w:bottom w:val="none" w:sz="0" w:space="0" w:color="auto"/>
        <w:right w:val="none" w:sz="0" w:space="0" w:color="auto"/>
      </w:divBdr>
    </w:div>
    <w:div w:id="2082360191">
      <w:bodyDiv w:val="1"/>
      <w:marLeft w:val="0"/>
      <w:marRight w:val="0"/>
      <w:marTop w:val="0"/>
      <w:marBottom w:val="0"/>
      <w:divBdr>
        <w:top w:val="none" w:sz="0" w:space="0" w:color="auto"/>
        <w:left w:val="none" w:sz="0" w:space="0" w:color="auto"/>
        <w:bottom w:val="none" w:sz="0" w:space="0" w:color="auto"/>
        <w:right w:val="none" w:sz="0" w:space="0" w:color="auto"/>
      </w:divBdr>
    </w:div>
    <w:div w:id="2102142422">
      <w:bodyDiv w:val="1"/>
      <w:marLeft w:val="0"/>
      <w:marRight w:val="0"/>
      <w:marTop w:val="0"/>
      <w:marBottom w:val="0"/>
      <w:divBdr>
        <w:top w:val="none" w:sz="0" w:space="0" w:color="auto"/>
        <w:left w:val="none" w:sz="0" w:space="0" w:color="auto"/>
        <w:bottom w:val="none" w:sz="0" w:space="0" w:color="auto"/>
        <w:right w:val="none" w:sz="0" w:space="0" w:color="auto"/>
      </w:divBdr>
    </w:div>
    <w:div w:id="2106923213">
      <w:bodyDiv w:val="1"/>
      <w:marLeft w:val="0"/>
      <w:marRight w:val="0"/>
      <w:marTop w:val="0"/>
      <w:marBottom w:val="0"/>
      <w:divBdr>
        <w:top w:val="none" w:sz="0" w:space="0" w:color="auto"/>
        <w:left w:val="none" w:sz="0" w:space="0" w:color="auto"/>
        <w:bottom w:val="none" w:sz="0" w:space="0" w:color="auto"/>
        <w:right w:val="none" w:sz="0" w:space="0" w:color="auto"/>
      </w:divBdr>
    </w:div>
    <w:div w:id="2137672182">
      <w:bodyDiv w:val="1"/>
      <w:marLeft w:val="0"/>
      <w:marRight w:val="0"/>
      <w:marTop w:val="0"/>
      <w:marBottom w:val="0"/>
      <w:divBdr>
        <w:top w:val="none" w:sz="0" w:space="0" w:color="auto"/>
        <w:left w:val="none" w:sz="0" w:space="0" w:color="auto"/>
        <w:bottom w:val="none" w:sz="0" w:space="0" w:color="auto"/>
        <w:right w:val="none" w:sz="0" w:space="0" w:color="auto"/>
      </w:divBdr>
    </w:div>
    <w:div w:id="2141805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C3C8EE-334B-4B96-A889-842ADF0CFA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Pages>
  <Words>1870</Words>
  <Characters>10665</Characters>
  <Application>Microsoft Office Word</Application>
  <DocSecurity>0</DocSecurity>
  <Lines>88</Lines>
  <Paragraphs>25</Paragraphs>
  <ScaleCrop>false</ScaleCrop>
  <HeadingPairs>
    <vt:vector size="2" baseType="variant">
      <vt:variant>
        <vt:lpstr>제목</vt:lpstr>
      </vt:variant>
      <vt:variant>
        <vt:i4>1</vt:i4>
      </vt:variant>
    </vt:vector>
  </HeadingPairs>
  <TitlesOfParts>
    <vt:vector size="1" baseType="lpstr">
      <vt:lpstr/>
    </vt:vector>
  </TitlesOfParts>
  <Company>sktelecom</Company>
  <LinksUpToDate>false</LinksUpToDate>
  <CharactersWithSpaces>12510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sktelecom</dc:creator>
  <cp:lastModifiedBy>장인정(InJung Jang)/CV팀/SKP</cp:lastModifiedBy>
  <cp:revision>2</cp:revision>
  <cp:lastPrinted>2013-09-11T07:30:00Z</cp:lastPrinted>
  <dcterms:created xsi:type="dcterms:W3CDTF">2022-09-02T08:59:00Z</dcterms:created>
  <dcterms:modified xsi:type="dcterms:W3CDTF">2022-09-02T08:59:00Z</dcterms:modified>
</cp:coreProperties>
</file>